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00F2E" w14:textId="71143B5E" w:rsidR="00E16E87" w:rsidRDefault="007B40DA" w:rsidP="00C03666">
      <w:pPr>
        <w:jc w:val="both"/>
        <w:rPr>
          <w:rFonts w:ascii="Arial" w:hAnsi="Arial" w:cs="Arial"/>
          <w:b/>
          <w:sz w:val="28"/>
          <w:szCs w:val="28"/>
        </w:rPr>
      </w:pPr>
      <w:r>
        <w:rPr>
          <w:rFonts w:ascii="Arial" w:hAnsi="Arial" w:cs="Arial"/>
          <w:b/>
          <w:sz w:val="28"/>
          <w:szCs w:val="28"/>
        </w:rPr>
        <w:t>Fensterversand.a</w:t>
      </w:r>
      <w:r w:rsidR="00E16E87">
        <w:rPr>
          <w:rFonts w:ascii="Arial" w:hAnsi="Arial" w:cs="Arial"/>
          <w:b/>
          <w:sz w:val="28"/>
          <w:szCs w:val="28"/>
        </w:rPr>
        <w:t>t</w:t>
      </w:r>
      <w:r>
        <w:rPr>
          <w:rFonts w:ascii="Arial" w:hAnsi="Arial" w:cs="Arial"/>
          <w:b/>
          <w:sz w:val="28"/>
          <w:szCs w:val="28"/>
        </w:rPr>
        <w:t xml:space="preserve">: </w:t>
      </w:r>
      <w:r w:rsidR="00E16E87">
        <w:rPr>
          <w:rFonts w:ascii="Arial" w:hAnsi="Arial" w:cs="Arial"/>
          <w:b/>
          <w:sz w:val="28"/>
          <w:szCs w:val="28"/>
        </w:rPr>
        <w:t xml:space="preserve">Fenster und Türen online kaufen </w:t>
      </w:r>
    </w:p>
    <w:p w14:paraId="2F6EF66C" w14:textId="6DE0BCD3" w:rsidR="00247405" w:rsidRPr="00E16E87" w:rsidRDefault="00084ADC" w:rsidP="00C03666">
      <w:pPr>
        <w:jc w:val="both"/>
        <w:rPr>
          <w:rFonts w:ascii="Arial" w:hAnsi="Arial" w:cs="Arial"/>
          <w:b/>
          <w:sz w:val="22"/>
          <w:szCs w:val="22"/>
        </w:rPr>
      </w:pPr>
      <w:r w:rsidRPr="00E16E87">
        <w:rPr>
          <w:rFonts w:ascii="Arial" w:hAnsi="Arial" w:cs="Arial"/>
          <w:b/>
          <w:sz w:val="22"/>
          <w:szCs w:val="22"/>
        </w:rPr>
        <w:t>Europas führender Online-Händler für Fenster und Türen</w:t>
      </w:r>
      <w:r w:rsidR="00CD1DF0" w:rsidRPr="00E16E87">
        <w:rPr>
          <w:rFonts w:ascii="Arial" w:hAnsi="Arial" w:cs="Arial"/>
          <w:b/>
          <w:sz w:val="22"/>
          <w:szCs w:val="22"/>
        </w:rPr>
        <w:t xml:space="preserve"> </w:t>
      </w:r>
      <w:r w:rsidR="007B40DA" w:rsidRPr="00E16E87">
        <w:rPr>
          <w:rFonts w:ascii="Arial" w:hAnsi="Arial" w:cs="Arial"/>
          <w:b/>
          <w:sz w:val="22"/>
          <w:szCs w:val="22"/>
        </w:rPr>
        <w:t xml:space="preserve">macht den digitalen Fensterkauf </w:t>
      </w:r>
      <w:r w:rsidR="00E16E87" w:rsidRPr="00E16E87">
        <w:rPr>
          <w:rFonts w:ascii="Arial" w:hAnsi="Arial" w:cs="Arial"/>
          <w:b/>
          <w:sz w:val="22"/>
          <w:szCs w:val="22"/>
        </w:rPr>
        <w:t xml:space="preserve">jetzt auch in Österreich </w:t>
      </w:r>
      <w:r w:rsidR="007B40DA" w:rsidRPr="00E16E87">
        <w:rPr>
          <w:rFonts w:ascii="Arial" w:hAnsi="Arial" w:cs="Arial"/>
          <w:b/>
          <w:sz w:val="22"/>
          <w:szCs w:val="22"/>
        </w:rPr>
        <w:t>so einfach wie nie.</w:t>
      </w:r>
    </w:p>
    <w:p w14:paraId="1A7A1D7C" w14:textId="59C9CCCD" w:rsidR="007B40DA" w:rsidRPr="004B1B96" w:rsidRDefault="007B40DA" w:rsidP="00C03666">
      <w:pPr>
        <w:jc w:val="both"/>
        <w:rPr>
          <w:rFonts w:ascii="Arial" w:hAnsi="Arial" w:cs="Arial"/>
          <w:b/>
          <w:sz w:val="20"/>
          <w:szCs w:val="20"/>
        </w:rPr>
      </w:pPr>
    </w:p>
    <w:p w14:paraId="2DC2BB80" w14:textId="77777777" w:rsidR="007B40DA" w:rsidRPr="00247405" w:rsidRDefault="007B40DA" w:rsidP="00C03666">
      <w:pPr>
        <w:jc w:val="both"/>
        <w:rPr>
          <w:rFonts w:ascii="Arial" w:hAnsi="Arial" w:cs="Arial"/>
          <w:b/>
          <w:sz w:val="11"/>
          <w:szCs w:val="11"/>
        </w:rPr>
      </w:pPr>
    </w:p>
    <w:p w14:paraId="3A73AD23" w14:textId="1D1DEFB0" w:rsidR="009C6F21" w:rsidRPr="00247405" w:rsidRDefault="007B40DA" w:rsidP="00C03666">
      <w:pPr>
        <w:jc w:val="both"/>
        <w:rPr>
          <w:rFonts w:ascii="Arial" w:hAnsi="Arial" w:cs="Arial"/>
          <w:b/>
          <w:i/>
          <w:iCs/>
          <w:sz w:val="22"/>
          <w:szCs w:val="22"/>
        </w:rPr>
      </w:pPr>
      <w:r>
        <w:rPr>
          <w:rFonts w:ascii="Arial" w:hAnsi="Arial" w:cs="Arial"/>
          <w:b/>
          <w:i/>
          <w:iCs/>
          <w:sz w:val="22"/>
          <w:szCs w:val="22"/>
        </w:rPr>
        <w:t>Neuffer Fenster</w:t>
      </w:r>
      <w:r w:rsidR="00A42AA9">
        <w:rPr>
          <w:rFonts w:ascii="Arial" w:hAnsi="Arial" w:cs="Arial"/>
          <w:b/>
          <w:i/>
          <w:iCs/>
          <w:sz w:val="22"/>
          <w:szCs w:val="22"/>
        </w:rPr>
        <w:t xml:space="preserve"> + </w:t>
      </w:r>
      <w:r>
        <w:rPr>
          <w:rFonts w:ascii="Arial" w:hAnsi="Arial" w:cs="Arial"/>
          <w:b/>
          <w:i/>
          <w:iCs/>
          <w:sz w:val="22"/>
          <w:szCs w:val="22"/>
        </w:rPr>
        <w:t>Türen GmbH</w:t>
      </w:r>
      <w:r w:rsidR="0080698C">
        <w:rPr>
          <w:rFonts w:ascii="Arial" w:hAnsi="Arial" w:cs="Arial"/>
          <w:b/>
          <w:i/>
          <w:iCs/>
          <w:sz w:val="22"/>
          <w:szCs w:val="22"/>
        </w:rPr>
        <w:t>, die deutsche Tochter der oberösterreichischen IFN Holding AG,</w:t>
      </w:r>
      <w:r>
        <w:rPr>
          <w:rFonts w:ascii="Arial" w:hAnsi="Arial" w:cs="Arial"/>
          <w:b/>
          <w:i/>
          <w:iCs/>
          <w:sz w:val="22"/>
          <w:szCs w:val="22"/>
        </w:rPr>
        <w:t xml:space="preserve"> bietet mit ihrer innovativen digitalen Handelsplattform </w:t>
      </w:r>
      <w:hyperlink r:id="rId7" w:history="1">
        <w:r w:rsidRPr="00E16E87">
          <w:rPr>
            <w:rStyle w:val="Hyperlink"/>
            <w:rFonts w:ascii="Arial" w:hAnsi="Arial" w:cs="Arial"/>
            <w:b/>
            <w:i/>
            <w:iCs/>
            <w:sz w:val="22"/>
            <w:szCs w:val="22"/>
          </w:rPr>
          <w:t>fensterversand.at</w:t>
        </w:r>
      </w:hyperlink>
      <w:r>
        <w:rPr>
          <w:rFonts w:ascii="Arial" w:hAnsi="Arial" w:cs="Arial"/>
          <w:b/>
          <w:i/>
          <w:iCs/>
          <w:sz w:val="22"/>
          <w:szCs w:val="22"/>
        </w:rPr>
        <w:t xml:space="preserve"> smarte Online-Deals rund um das Fenster</w:t>
      </w:r>
      <w:r w:rsidR="0080698C">
        <w:rPr>
          <w:rFonts w:ascii="Arial" w:hAnsi="Arial" w:cs="Arial"/>
          <w:b/>
          <w:i/>
          <w:iCs/>
          <w:sz w:val="22"/>
          <w:szCs w:val="22"/>
        </w:rPr>
        <w:t xml:space="preserve"> </w:t>
      </w:r>
      <w:r w:rsidR="006B53F8">
        <w:rPr>
          <w:rFonts w:ascii="Arial" w:hAnsi="Arial" w:cs="Arial"/>
          <w:b/>
          <w:i/>
          <w:iCs/>
          <w:sz w:val="22"/>
          <w:szCs w:val="22"/>
        </w:rPr>
        <w:t xml:space="preserve">– </w:t>
      </w:r>
      <w:r w:rsidR="0080698C">
        <w:rPr>
          <w:rFonts w:ascii="Arial" w:hAnsi="Arial" w:cs="Arial"/>
          <w:b/>
          <w:i/>
          <w:iCs/>
          <w:sz w:val="22"/>
          <w:szCs w:val="22"/>
        </w:rPr>
        <w:t>nun auch in Österreich.</w:t>
      </w:r>
    </w:p>
    <w:p w14:paraId="2D58AA0D" w14:textId="77777777" w:rsidR="00A24ED8" w:rsidRDefault="00A24ED8" w:rsidP="00A24ED8"/>
    <w:p w14:paraId="186BCEE4" w14:textId="3DC78CF0" w:rsidR="00B002EC" w:rsidRPr="00571330" w:rsidRDefault="00B002EC" w:rsidP="0080698C">
      <w:pPr>
        <w:spacing w:line="312" w:lineRule="auto"/>
        <w:jc w:val="both"/>
        <w:rPr>
          <w:rFonts w:ascii="Arial" w:hAnsi="Arial" w:cs="Arial"/>
          <w:sz w:val="22"/>
        </w:rPr>
      </w:pPr>
      <w:r>
        <w:rPr>
          <w:rFonts w:ascii="Arial" w:hAnsi="Arial" w:cs="Arial"/>
          <w:sz w:val="22"/>
        </w:rPr>
        <w:t>Die Corona-Pandemie hat den digitalen Handel exponentiell beschleunigt. Somit werden immer mehr Bereiche erschlossen, in denen man sich bis vor kurzem Online-Transaktion</w:t>
      </w:r>
      <w:r w:rsidR="006B53F8">
        <w:rPr>
          <w:rFonts w:ascii="Arial" w:hAnsi="Arial" w:cs="Arial"/>
          <w:sz w:val="22"/>
        </w:rPr>
        <w:t>en</w:t>
      </w:r>
      <w:r>
        <w:rPr>
          <w:rFonts w:ascii="Arial" w:hAnsi="Arial" w:cs="Arial"/>
          <w:sz w:val="22"/>
        </w:rPr>
        <w:t xml:space="preserve"> </w:t>
      </w:r>
      <w:r w:rsidR="00AD65AF">
        <w:rPr>
          <w:rFonts w:ascii="Arial" w:hAnsi="Arial" w:cs="Arial"/>
          <w:sz w:val="22"/>
        </w:rPr>
        <w:t>nur schwer</w:t>
      </w:r>
      <w:r>
        <w:rPr>
          <w:rFonts w:ascii="Arial" w:hAnsi="Arial" w:cs="Arial"/>
          <w:sz w:val="22"/>
        </w:rPr>
        <w:t xml:space="preserve"> vorstellen konnte. So auch im Fensterhandel: </w:t>
      </w:r>
      <w:r w:rsidR="006B53F8">
        <w:rPr>
          <w:rFonts w:ascii="Arial" w:hAnsi="Arial" w:cs="Arial"/>
          <w:sz w:val="22"/>
        </w:rPr>
        <w:t xml:space="preserve">Der </w:t>
      </w:r>
      <w:r>
        <w:rPr>
          <w:rFonts w:ascii="Arial" w:hAnsi="Arial" w:cs="Arial"/>
          <w:sz w:val="22"/>
        </w:rPr>
        <w:t xml:space="preserve">Fensterkauf ist eine sehr individuelle </w:t>
      </w:r>
      <w:r w:rsidR="006B53F8">
        <w:rPr>
          <w:rFonts w:ascii="Arial" w:hAnsi="Arial" w:cs="Arial"/>
          <w:sz w:val="22"/>
        </w:rPr>
        <w:t xml:space="preserve">und investitionsintensive </w:t>
      </w:r>
      <w:r>
        <w:rPr>
          <w:rFonts w:ascii="Arial" w:hAnsi="Arial" w:cs="Arial"/>
          <w:sz w:val="22"/>
        </w:rPr>
        <w:t>Entscheidung, die man oft nur ein- bis zweimal im Leben trifft. Dass eine</w:t>
      </w:r>
      <w:r w:rsidR="00AD65AF">
        <w:rPr>
          <w:rFonts w:ascii="Arial" w:hAnsi="Arial" w:cs="Arial"/>
          <w:sz w:val="22"/>
        </w:rPr>
        <w:t xml:space="preserve"> solch</w:t>
      </w:r>
      <w:r>
        <w:rPr>
          <w:rFonts w:ascii="Arial" w:hAnsi="Arial" w:cs="Arial"/>
          <w:sz w:val="22"/>
        </w:rPr>
        <w:t xml:space="preserve"> wichtige </w:t>
      </w:r>
      <w:r w:rsidR="00AD65AF">
        <w:rPr>
          <w:rFonts w:ascii="Arial" w:hAnsi="Arial" w:cs="Arial"/>
          <w:sz w:val="22"/>
        </w:rPr>
        <w:t>Investition</w:t>
      </w:r>
      <w:r>
        <w:rPr>
          <w:rFonts w:ascii="Arial" w:hAnsi="Arial" w:cs="Arial"/>
          <w:sz w:val="22"/>
        </w:rPr>
        <w:t xml:space="preserve"> </w:t>
      </w:r>
      <w:r w:rsidR="00AD65AF">
        <w:rPr>
          <w:rFonts w:ascii="Arial" w:hAnsi="Arial" w:cs="Arial"/>
          <w:sz w:val="22"/>
        </w:rPr>
        <w:t>auch</w:t>
      </w:r>
      <w:r>
        <w:rPr>
          <w:rFonts w:ascii="Arial" w:hAnsi="Arial" w:cs="Arial"/>
          <w:sz w:val="22"/>
        </w:rPr>
        <w:t xml:space="preserve"> online abgewickelt werden kann, beweist die </w:t>
      </w:r>
      <w:r w:rsidRPr="004B1B96">
        <w:rPr>
          <w:rFonts w:ascii="Arial" w:hAnsi="Arial" w:cs="Arial"/>
          <w:color w:val="000000" w:themeColor="text1"/>
          <w:sz w:val="22"/>
        </w:rPr>
        <w:t xml:space="preserve">Firma Neuffer </w:t>
      </w:r>
      <w:r w:rsidR="0011685D" w:rsidRPr="004B1B96">
        <w:rPr>
          <w:rFonts w:ascii="Arial" w:hAnsi="Arial" w:cs="Arial"/>
          <w:color w:val="000000" w:themeColor="text1"/>
          <w:sz w:val="22"/>
        </w:rPr>
        <w:t xml:space="preserve">Fenster und Türen GmbH </w:t>
      </w:r>
      <w:r w:rsidRPr="004B1B96">
        <w:rPr>
          <w:rFonts w:ascii="Arial" w:hAnsi="Arial" w:cs="Arial"/>
          <w:color w:val="000000" w:themeColor="text1"/>
          <w:sz w:val="22"/>
        </w:rPr>
        <w:t>aus Stuttgart bereits seit 2005. Als europäischer Marktführer hat sie diesen Bereich revolutioniert und bietet reinen Online-</w:t>
      </w:r>
      <w:r w:rsidR="0011685D" w:rsidRPr="004B1B96">
        <w:rPr>
          <w:rFonts w:ascii="Arial" w:hAnsi="Arial" w:cs="Arial"/>
          <w:color w:val="000000" w:themeColor="text1"/>
          <w:sz w:val="22"/>
        </w:rPr>
        <w:t xml:space="preserve">Versand von Fenstern, Türen, Tore und </w:t>
      </w:r>
      <w:r w:rsidRPr="004B1B96">
        <w:rPr>
          <w:rFonts w:ascii="Arial" w:hAnsi="Arial" w:cs="Arial"/>
          <w:color w:val="000000" w:themeColor="text1"/>
          <w:sz w:val="22"/>
        </w:rPr>
        <w:t>Sonnenschutz an – mit professioneller Beratung und bestem Preis-Leistungs</w:t>
      </w:r>
      <w:r w:rsidR="002E636D">
        <w:rPr>
          <w:rFonts w:ascii="Arial" w:hAnsi="Arial" w:cs="Arial"/>
          <w:color w:val="000000" w:themeColor="text1"/>
          <w:sz w:val="22"/>
        </w:rPr>
        <w:t>-V</w:t>
      </w:r>
      <w:r w:rsidRPr="004B1B96">
        <w:rPr>
          <w:rFonts w:ascii="Arial" w:hAnsi="Arial" w:cs="Arial"/>
          <w:color w:val="000000" w:themeColor="text1"/>
          <w:sz w:val="22"/>
        </w:rPr>
        <w:t>erhältnis.</w:t>
      </w:r>
      <w:r w:rsidR="00AD65AF" w:rsidRPr="004B1B96">
        <w:rPr>
          <w:rFonts w:ascii="Arial" w:hAnsi="Arial" w:cs="Arial"/>
          <w:color w:val="000000" w:themeColor="text1"/>
          <w:sz w:val="22"/>
        </w:rPr>
        <w:t xml:space="preserve"> Neben </w:t>
      </w:r>
      <w:r w:rsidR="0011685D" w:rsidRPr="004B1B96">
        <w:rPr>
          <w:rFonts w:ascii="Arial" w:hAnsi="Arial" w:cs="Arial"/>
          <w:color w:val="000000" w:themeColor="text1"/>
          <w:sz w:val="22"/>
        </w:rPr>
        <w:t xml:space="preserve">den Kernmärkten Deutschland, </w:t>
      </w:r>
      <w:r w:rsidR="00AD65AF" w:rsidRPr="004B1B96">
        <w:rPr>
          <w:rFonts w:ascii="Arial" w:hAnsi="Arial" w:cs="Arial"/>
          <w:color w:val="000000" w:themeColor="text1"/>
          <w:sz w:val="22"/>
        </w:rPr>
        <w:t xml:space="preserve">Frankreich </w:t>
      </w:r>
      <w:r w:rsidR="0011685D" w:rsidRPr="004B1B96">
        <w:rPr>
          <w:rFonts w:ascii="Arial" w:hAnsi="Arial" w:cs="Arial"/>
          <w:color w:val="000000" w:themeColor="text1"/>
          <w:sz w:val="22"/>
        </w:rPr>
        <w:t xml:space="preserve">und Belgien </w:t>
      </w:r>
      <w:r w:rsidR="00AD65AF" w:rsidRPr="004B1B96">
        <w:rPr>
          <w:rFonts w:ascii="Arial" w:hAnsi="Arial" w:cs="Arial"/>
          <w:color w:val="000000" w:themeColor="text1"/>
          <w:sz w:val="22"/>
        </w:rPr>
        <w:t xml:space="preserve">startet Neuffer nun auch in Österreich mit </w:t>
      </w:r>
      <w:hyperlink r:id="rId8" w:history="1">
        <w:r w:rsidR="00AD65AF" w:rsidRPr="002E636D">
          <w:rPr>
            <w:rStyle w:val="Hyperlink"/>
            <w:rFonts w:ascii="Arial" w:hAnsi="Arial" w:cs="Arial"/>
            <w:sz w:val="22"/>
          </w:rPr>
          <w:t>www.fensterversand.at</w:t>
        </w:r>
      </w:hyperlink>
      <w:r w:rsidR="00E7683A" w:rsidRPr="002E636D">
        <w:rPr>
          <w:rFonts w:ascii="Arial" w:hAnsi="Arial" w:cs="Arial"/>
          <w:sz w:val="22"/>
        </w:rPr>
        <w:t>.</w:t>
      </w:r>
      <w:r w:rsidR="004B1B96" w:rsidRPr="004B1B96">
        <w:rPr>
          <w:rFonts w:ascii="Arial" w:hAnsi="Arial" w:cs="Arial"/>
          <w:color w:val="000000" w:themeColor="text1"/>
          <w:sz w:val="22"/>
        </w:rPr>
        <w:t xml:space="preserve"> </w:t>
      </w:r>
      <w:r w:rsidR="00E7683A" w:rsidRPr="004B1B96">
        <w:rPr>
          <w:rFonts w:ascii="Arial" w:hAnsi="Arial" w:cs="Arial"/>
          <w:color w:val="000000" w:themeColor="text1"/>
          <w:sz w:val="22"/>
        </w:rPr>
        <w:t>W</w:t>
      </w:r>
      <w:r w:rsidR="00AD65AF" w:rsidRPr="004B1B96">
        <w:rPr>
          <w:rFonts w:ascii="Arial" w:hAnsi="Arial" w:cs="Arial"/>
          <w:color w:val="000000" w:themeColor="text1"/>
          <w:sz w:val="22"/>
        </w:rPr>
        <w:t>eitere europäische Länder-Domains</w:t>
      </w:r>
      <w:r w:rsidR="004B1B96">
        <w:rPr>
          <w:rFonts w:ascii="Arial" w:hAnsi="Arial" w:cs="Arial"/>
          <w:color w:val="000000" w:themeColor="text1"/>
          <w:sz w:val="22"/>
        </w:rPr>
        <w:t>,</w:t>
      </w:r>
      <w:r w:rsidR="00AD65AF" w:rsidRPr="004B1B96">
        <w:rPr>
          <w:rFonts w:ascii="Arial" w:hAnsi="Arial" w:cs="Arial"/>
          <w:color w:val="000000" w:themeColor="text1"/>
          <w:sz w:val="22"/>
        </w:rPr>
        <w:t xml:space="preserve"> </w:t>
      </w:r>
      <w:r w:rsidR="0011685D" w:rsidRPr="004B1B96">
        <w:rPr>
          <w:rFonts w:ascii="Arial" w:hAnsi="Arial" w:cs="Arial"/>
          <w:color w:val="000000" w:themeColor="text1"/>
          <w:sz w:val="22"/>
        </w:rPr>
        <w:t>wie z</w:t>
      </w:r>
      <w:r w:rsidR="004B1B96">
        <w:rPr>
          <w:rFonts w:ascii="Arial" w:hAnsi="Arial" w:cs="Arial"/>
          <w:color w:val="000000" w:themeColor="text1"/>
          <w:sz w:val="22"/>
        </w:rPr>
        <w:t xml:space="preserve">um </w:t>
      </w:r>
      <w:r w:rsidR="0011685D" w:rsidRPr="004B1B96">
        <w:rPr>
          <w:rFonts w:ascii="Arial" w:hAnsi="Arial" w:cs="Arial"/>
          <w:color w:val="000000" w:themeColor="text1"/>
          <w:sz w:val="22"/>
        </w:rPr>
        <w:t>B</w:t>
      </w:r>
      <w:r w:rsidR="004B1B96">
        <w:rPr>
          <w:rFonts w:ascii="Arial" w:hAnsi="Arial" w:cs="Arial"/>
          <w:color w:val="000000" w:themeColor="text1"/>
          <w:sz w:val="22"/>
        </w:rPr>
        <w:t>eispiel</w:t>
      </w:r>
      <w:r w:rsidR="0011685D" w:rsidRPr="004B1B96">
        <w:rPr>
          <w:rFonts w:ascii="Arial" w:hAnsi="Arial" w:cs="Arial"/>
          <w:color w:val="000000" w:themeColor="text1"/>
          <w:sz w:val="22"/>
        </w:rPr>
        <w:t xml:space="preserve"> die Schweiz</w:t>
      </w:r>
      <w:r w:rsidR="004B1B96">
        <w:rPr>
          <w:rFonts w:ascii="Arial" w:hAnsi="Arial" w:cs="Arial"/>
          <w:color w:val="000000" w:themeColor="text1"/>
          <w:sz w:val="22"/>
        </w:rPr>
        <w:t>,</w:t>
      </w:r>
      <w:r w:rsidR="0011685D" w:rsidRPr="004B1B96">
        <w:rPr>
          <w:rFonts w:ascii="Arial" w:hAnsi="Arial" w:cs="Arial"/>
          <w:color w:val="000000" w:themeColor="text1"/>
          <w:sz w:val="22"/>
        </w:rPr>
        <w:t xml:space="preserve"> </w:t>
      </w:r>
      <w:r w:rsidR="00AD65AF" w:rsidRPr="004B1B96">
        <w:rPr>
          <w:rFonts w:ascii="Arial" w:hAnsi="Arial" w:cs="Arial"/>
          <w:color w:val="000000" w:themeColor="text1"/>
          <w:sz w:val="22"/>
        </w:rPr>
        <w:t xml:space="preserve">werden in naher Zukunft folgen. </w:t>
      </w:r>
    </w:p>
    <w:p w14:paraId="7AECC469" w14:textId="77777777" w:rsidR="00B002EC" w:rsidRDefault="00B002EC" w:rsidP="0080698C">
      <w:pPr>
        <w:spacing w:line="312" w:lineRule="auto"/>
        <w:jc w:val="both"/>
        <w:rPr>
          <w:rFonts w:ascii="Arial" w:hAnsi="Arial" w:cs="Arial"/>
          <w:b/>
          <w:bCs/>
          <w:sz w:val="22"/>
        </w:rPr>
      </w:pPr>
    </w:p>
    <w:p w14:paraId="6837EA33" w14:textId="77777777" w:rsidR="00B002EC" w:rsidRPr="00E16E87" w:rsidRDefault="00B002EC" w:rsidP="0080698C">
      <w:pPr>
        <w:spacing w:line="312" w:lineRule="auto"/>
        <w:jc w:val="both"/>
        <w:rPr>
          <w:rFonts w:ascii="Arial" w:hAnsi="Arial" w:cs="Arial"/>
          <w:b/>
          <w:bCs/>
          <w:sz w:val="22"/>
        </w:rPr>
      </w:pPr>
      <w:r>
        <w:rPr>
          <w:rFonts w:ascii="Arial" w:hAnsi="Arial" w:cs="Arial"/>
          <w:b/>
          <w:bCs/>
          <w:sz w:val="22"/>
        </w:rPr>
        <w:t xml:space="preserve">Neuffer: </w:t>
      </w:r>
      <w:r w:rsidRPr="00E16E87">
        <w:rPr>
          <w:rFonts w:ascii="Arial" w:hAnsi="Arial" w:cs="Arial"/>
          <w:b/>
          <w:bCs/>
          <w:sz w:val="22"/>
        </w:rPr>
        <w:t xml:space="preserve">Ein Traditionsunternehmen </w:t>
      </w:r>
      <w:r>
        <w:rPr>
          <w:rFonts w:ascii="Arial" w:hAnsi="Arial" w:cs="Arial"/>
          <w:b/>
          <w:bCs/>
          <w:sz w:val="22"/>
        </w:rPr>
        <w:t>erfindet sich neu</w:t>
      </w:r>
    </w:p>
    <w:p w14:paraId="0E0B0F53" w14:textId="1D820D86" w:rsidR="004B1B96" w:rsidRDefault="00B002EC" w:rsidP="0080698C">
      <w:pPr>
        <w:spacing w:line="312" w:lineRule="auto"/>
        <w:jc w:val="both"/>
        <w:rPr>
          <w:rFonts w:ascii="Arial" w:hAnsi="Arial" w:cs="Arial"/>
          <w:sz w:val="22"/>
        </w:rPr>
      </w:pPr>
      <w:r w:rsidRPr="00A24ED8">
        <w:rPr>
          <w:rFonts w:ascii="Arial" w:hAnsi="Arial" w:cs="Arial"/>
          <w:sz w:val="22"/>
        </w:rPr>
        <w:t>„</w:t>
      </w:r>
      <w:r>
        <w:rPr>
          <w:rFonts w:ascii="Arial" w:hAnsi="Arial" w:cs="Arial"/>
          <w:sz w:val="22"/>
        </w:rPr>
        <w:t xml:space="preserve">Fenster und Türen liegen in der DNA unserer Familie. Bereits seit fünf Generationen beschäftigen wir uns mit diesem vielfältigen Produkt und können somit echtes Produktverständnis mit unserer digitalen Handelskompetenz vereinen. Unsere </w:t>
      </w:r>
      <w:proofErr w:type="spellStart"/>
      <w:proofErr w:type="gramStart"/>
      <w:r>
        <w:rPr>
          <w:rFonts w:ascii="Arial" w:hAnsi="Arial" w:cs="Arial"/>
          <w:sz w:val="22"/>
        </w:rPr>
        <w:t>Kund:innen</w:t>
      </w:r>
      <w:proofErr w:type="spellEnd"/>
      <w:proofErr w:type="gramEnd"/>
      <w:r>
        <w:rPr>
          <w:rFonts w:ascii="Arial" w:hAnsi="Arial" w:cs="Arial"/>
          <w:sz w:val="22"/>
        </w:rPr>
        <w:t xml:space="preserve"> sind in jeder Hinsicht in den besten Händen</w:t>
      </w:r>
      <w:r w:rsidR="00AD65AF">
        <w:rPr>
          <w:rFonts w:ascii="Arial" w:hAnsi="Arial" w:cs="Arial"/>
          <w:sz w:val="22"/>
        </w:rPr>
        <w:t xml:space="preserve">. </w:t>
      </w:r>
      <w:r w:rsidR="00AD65AF" w:rsidRPr="00AD65AF">
        <w:rPr>
          <w:rFonts w:ascii="Arial" w:hAnsi="Arial" w:cs="Arial"/>
          <w:sz w:val="22"/>
        </w:rPr>
        <w:t xml:space="preserve">Wir sind davon überzeugt, dass Österreich reif ist für den professionellen Onlinehandel </w:t>
      </w:r>
      <w:r w:rsidR="006B53F8">
        <w:rPr>
          <w:rFonts w:ascii="Arial" w:hAnsi="Arial" w:cs="Arial"/>
          <w:sz w:val="22"/>
        </w:rPr>
        <w:t>mit</w:t>
      </w:r>
      <w:r w:rsidR="00AD65AF" w:rsidRPr="00AD65AF">
        <w:rPr>
          <w:rFonts w:ascii="Arial" w:hAnsi="Arial" w:cs="Arial"/>
          <w:sz w:val="22"/>
        </w:rPr>
        <w:t xml:space="preserve"> Fenster</w:t>
      </w:r>
      <w:r w:rsidR="006B53F8">
        <w:rPr>
          <w:rFonts w:ascii="Arial" w:hAnsi="Arial" w:cs="Arial"/>
          <w:sz w:val="22"/>
        </w:rPr>
        <w:t>n</w:t>
      </w:r>
      <w:r w:rsidR="00AD65AF" w:rsidRPr="00AD65AF">
        <w:rPr>
          <w:rFonts w:ascii="Arial" w:hAnsi="Arial" w:cs="Arial"/>
          <w:sz w:val="22"/>
        </w:rPr>
        <w:t xml:space="preserve"> und Türen</w:t>
      </w:r>
      <w:r>
        <w:rPr>
          <w:rFonts w:ascii="Arial" w:hAnsi="Arial" w:cs="Arial"/>
          <w:sz w:val="22"/>
        </w:rPr>
        <w:t>“, erklärt Phili</w:t>
      </w:r>
      <w:r w:rsidR="002E636D">
        <w:rPr>
          <w:rFonts w:ascii="Arial" w:hAnsi="Arial" w:cs="Arial"/>
          <w:sz w:val="22"/>
        </w:rPr>
        <w:t>p</w:t>
      </w:r>
      <w:r>
        <w:rPr>
          <w:rFonts w:ascii="Arial" w:hAnsi="Arial" w:cs="Arial"/>
          <w:sz w:val="22"/>
        </w:rPr>
        <w:t xml:space="preserve">p Neuffer, der </w:t>
      </w:r>
      <w:r w:rsidR="002E636D">
        <w:rPr>
          <w:rFonts w:ascii="Arial" w:hAnsi="Arial" w:cs="Arial"/>
          <w:sz w:val="22"/>
        </w:rPr>
        <w:t xml:space="preserve">das Unternehmen </w:t>
      </w:r>
      <w:r>
        <w:rPr>
          <w:rFonts w:ascii="Arial" w:hAnsi="Arial" w:cs="Arial"/>
          <w:sz w:val="22"/>
        </w:rPr>
        <w:t xml:space="preserve">als Miteigentümer und Geschäftsführer </w:t>
      </w:r>
      <w:r w:rsidR="0011685D" w:rsidRPr="004B1B96">
        <w:rPr>
          <w:rFonts w:ascii="Arial" w:hAnsi="Arial" w:cs="Arial"/>
          <w:color w:val="000000" w:themeColor="text1"/>
          <w:sz w:val="22"/>
        </w:rPr>
        <w:t xml:space="preserve">seit 17 Jahren </w:t>
      </w:r>
      <w:r w:rsidRPr="004B1B96">
        <w:rPr>
          <w:rFonts w:ascii="Arial" w:hAnsi="Arial" w:cs="Arial"/>
          <w:color w:val="000000" w:themeColor="text1"/>
          <w:sz w:val="22"/>
        </w:rPr>
        <w:t xml:space="preserve">führt </w:t>
      </w:r>
      <w:r>
        <w:rPr>
          <w:rFonts w:ascii="Arial" w:hAnsi="Arial" w:cs="Arial"/>
          <w:sz w:val="22"/>
        </w:rPr>
        <w:t xml:space="preserve">und </w:t>
      </w:r>
      <w:r w:rsidR="00433063">
        <w:rPr>
          <w:rFonts w:ascii="Arial" w:hAnsi="Arial" w:cs="Arial"/>
          <w:sz w:val="22"/>
        </w:rPr>
        <w:t>die digitale Transformation maßgeblich vorangetrieben hat</w:t>
      </w:r>
      <w:r>
        <w:rPr>
          <w:rFonts w:ascii="Arial" w:hAnsi="Arial" w:cs="Arial"/>
          <w:sz w:val="22"/>
        </w:rPr>
        <w:t>.</w:t>
      </w:r>
      <w:r w:rsidR="00AD65AF">
        <w:rPr>
          <w:rFonts w:ascii="Arial" w:hAnsi="Arial" w:cs="Arial"/>
          <w:sz w:val="22"/>
        </w:rPr>
        <w:tab/>
      </w:r>
      <w:r w:rsidR="0080698C">
        <w:rPr>
          <w:rFonts w:ascii="Arial" w:hAnsi="Arial" w:cs="Arial"/>
          <w:sz w:val="22"/>
        </w:rPr>
        <w:br/>
      </w:r>
      <w:r>
        <w:rPr>
          <w:rFonts w:ascii="Arial" w:hAnsi="Arial" w:cs="Arial"/>
          <w:sz w:val="22"/>
        </w:rPr>
        <w:t xml:space="preserve">Das </w:t>
      </w:r>
      <w:r w:rsidR="00433063">
        <w:rPr>
          <w:rFonts w:ascii="Arial" w:hAnsi="Arial" w:cs="Arial"/>
          <w:sz w:val="22"/>
        </w:rPr>
        <w:t xml:space="preserve">1872 gegründete </w:t>
      </w:r>
      <w:r>
        <w:rPr>
          <w:rFonts w:ascii="Arial" w:hAnsi="Arial" w:cs="Arial"/>
          <w:sz w:val="22"/>
        </w:rPr>
        <w:t xml:space="preserve">Unternehmen war </w:t>
      </w:r>
      <w:r w:rsidR="00433063">
        <w:rPr>
          <w:rFonts w:ascii="Arial" w:hAnsi="Arial" w:cs="Arial"/>
          <w:sz w:val="22"/>
        </w:rPr>
        <w:t xml:space="preserve">über ein Jahrhundert lang </w:t>
      </w:r>
      <w:r>
        <w:rPr>
          <w:rFonts w:ascii="Arial" w:hAnsi="Arial" w:cs="Arial"/>
          <w:sz w:val="22"/>
        </w:rPr>
        <w:t>ein angesehener Fenster- und Türenproduzent, der Referenzprojekte wie die Gesamtausstattung des Verwaltungs</w:t>
      </w:r>
      <w:r w:rsidR="00433063">
        <w:rPr>
          <w:rFonts w:ascii="Arial" w:hAnsi="Arial" w:cs="Arial"/>
          <w:sz w:val="22"/>
        </w:rPr>
        <w:t>-</w:t>
      </w:r>
      <w:r>
        <w:rPr>
          <w:rFonts w:ascii="Arial" w:hAnsi="Arial" w:cs="Arial"/>
          <w:sz w:val="22"/>
        </w:rPr>
        <w:t xml:space="preserve">gebäudes von Daimler-Benz </w:t>
      </w:r>
      <w:r w:rsidR="00433063">
        <w:rPr>
          <w:rFonts w:ascii="Arial" w:hAnsi="Arial" w:cs="Arial"/>
          <w:sz w:val="22"/>
        </w:rPr>
        <w:t>und</w:t>
      </w:r>
      <w:r>
        <w:rPr>
          <w:rFonts w:ascii="Arial" w:hAnsi="Arial" w:cs="Arial"/>
          <w:sz w:val="22"/>
        </w:rPr>
        <w:t xml:space="preserve"> die Holzfensterproduktion des Wiener Hundertwasser-Hauses vorweisen kann. Anfang der 2000er-Jahre wurde die Produktion eingestellt und das Traditionsunternehmen zum reinen Versandhändler transformiert. Der offizielle Startschuss fiel 2005 mit dem Launch von </w:t>
      </w:r>
      <w:hyperlink r:id="rId9" w:history="1">
        <w:r w:rsidRPr="004B1B96">
          <w:rPr>
            <w:rStyle w:val="Hyperlink"/>
            <w:rFonts w:ascii="Arial" w:hAnsi="Arial" w:cs="Arial"/>
            <w:sz w:val="22"/>
          </w:rPr>
          <w:t>fensterversand.com</w:t>
        </w:r>
      </w:hyperlink>
      <w:r w:rsidR="006B53F8">
        <w:rPr>
          <w:rFonts w:ascii="Arial" w:hAnsi="Arial" w:cs="Arial"/>
          <w:sz w:val="22"/>
        </w:rPr>
        <w:t>,</w:t>
      </w:r>
      <w:r>
        <w:rPr>
          <w:rFonts w:ascii="Arial" w:hAnsi="Arial" w:cs="Arial"/>
          <w:sz w:val="22"/>
        </w:rPr>
        <w:t xml:space="preserve"> Europas erstem Onlineshop für Fenster und Türen. Seitdem gewann Neuffer vor allem in den Kernmärkten Deutschland und Frankreich bereits über </w:t>
      </w:r>
      <w:r w:rsidR="00BE001E" w:rsidRPr="004B1B96">
        <w:rPr>
          <w:rFonts w:ascii="Arial" w:hAnsi="Arial" w:cs="Arial"/>
          <w:color w:val="000000" w:themeColor="text1"/>
          <w:sz w:val="22"/>
        </w:rPr>
        <w:t>200</w:t>
      </w:r>
      <w:r w:rsidRPr="004B1B96">
        <w:rPr>
          <w:rFonts w:ascii="Arial" w:hAnsi="Arial" w:cs="Arial"/>
          <w:color w:val="000000" w:themeColor="text1"/>
          <w:sz w:val="22"/>
        </w:rPr>
        <w:t xml:space="preserve">.000 </w:t>
      </w:r>
      <w:r>
        <w:rPr>
          <w:rFonts w:ascii="Arial" w:hAnsi="Arial" w:cs="Arial"/>
          <w:sz w:val="22"/>
        </w:rPr>
        <w:t xml:space="preserve">zufriedene </w:t>
      </w:r>
      <w:proofErr w:type="spellStart"/>
      <w:r w:rsidR="006B53F8">
        <w:rPr>
          <w:rFonts w:ascii="Arial" w:hAnsi="Arial" w:cs="Arial"/>
          <w:sz w:val="22"/>
        </w:rPr>
        <w:t>E</w:t>
      </w:r>
      <w:r>
        <w:rPr>
          <w:rFonts w:ascii="Arial" w:hAnsi="Arial" w:cs="Arial"/>
          <w:sz w:val="22"/>
        </w:rPr>
        <w:t>-Commerce-</w:t>
      </w:r>
      <w:proofErr w:type="gramStart"/>
      <w:r>
        <w:rPr>
          <w:rFonts w:ascii="Arial" w:hAnsi="Arial" w:cs="Arial"/>
          <w:sz w:val="22"/>
        </w:rPr>
        <w:t>Kund:innen</w:t>
      </w:r>
      <w:proofErr w:type="spellEnd"/>
      <w:proofErr w:type="gramEnd"/>
      <w:r>
        <w:rPr>
          <w:rFonts w:ascii="Arial" w:hAnsi="Arial" w:cs="Arial"/>
          <w:sz w:val="22"/>
        </w:rPr>
        <w:t>.</w:t>
      </w:r>
      <w:r w:rsidR="000C70CF">
        <w:rPr>
          <w:rFonts w:ascii="Arial" w:hAnsi="Arial" w:cs="Arial"/>
          <w:sz w:val="22"/>
        </w:rPr>
        <w:t xml:space="preserve"> </w:t>
      </w:r>
      <w:r>
        <w:rPr>
          <w:rFonts w:ascii="Arial" w:hAnsi="Arial" w:cs="Arial"/>
          <w:sz w:val="22"/>
        </w:rPr>
        <w:t xml:space="preserve">Die Wirtschaftswoche zeichnete </w:t>
      </w:r>
      <w:r w:rsidR="0080698C">
        <w:rPr>
          <w:rFonts w:ascii="Arial" w:hAnsi="Arial" w:cs="Arial"/>
          <w:sz w:val="22"/>
        </w:rPr>
        <w:t xml:space="preserve">die </w:t>
      </w:r>
      <w:r>
        <w:rPr>
          <w:rFonts w:ascii="Arial" w:hAnsi="Arial" w:cs="Arial"/>
          <w:sz w:val="22"/>
        </w:rPr>
        <w:t>Neuffer</w:t>
      </w:r>
      <w:r w:rsidR="0080698C">
        <w:rPr>
          <w:rFonts w:ascii="Arial" w:hAnsi="Arial" w:cs="Arial"/>
          <w:sz w:val="22"/>
        </w:rPr>
        <w:t xml:space="preserve"> Fenster + Türen GmbH</w:t>
      </w:r>
      <w:r>
        <w:rPr>
          <w:rFonts w:ascii="Arial" w:hAnsi="Arial" w:cs="Arial"/>
          <w:sz w:val="22"/>
        </w:rPr>
        <w:t xml:space="preserve"> 2019 als digitalen Pionier und das beste digitalisierte Unternehmen in der Bauwirtschaft aus. Heute erwirtschaftet </w:t>
      </w:r>
      <w:r w:rsidR="0080698C">
        <w:rPr>
          <w:rFonts w:ascii="Arial" w:hAnsi="Arial" w:cs="Arial"/>
          <w:sz w:val="22"/>
        </w:rPr>
        <w:t>das schwäbische Familienunternehmen</w:t>
      </w:r>
      <w:r>
        <w:rPr>
          <w:rFonts w:ascii="Arial" w:hAnsi="Arial" w:cs="Arial"/>
          <w:sz w:val="22"/>
        </w:rPr>
        <w:t xml:space="preserve"> </w:t>
      </w:r>
      <w:r w:rsidRPr="004B1B96">
        <w:rPr>
          <w:rFonts w:ascii="Arial" w:hAnsi="Arial" w:cs="Arial"/>
          <w:color w:val="000000" w:themeColor="text1"/>
          <w:sz w:val="22"/>
        </w:rPr>
        <w:t xml:space="preserve">einen </w:t>
      </w:r>
      <w:r w:rsidR="002E636D">
        <w:rPr>
          <w:rFonts w:ascii="Arial" w:hAnsi="Arial" w:cs="Arial"/>
          <w:color w:val="000000" w:themeColor="text1"/>
          <w:sz w:val="22"/>
        </w:rPr>
        <w:t>Jahresu</w:t>
      </w:r>
      <w:r w:rsidRPr="004B1B96">
        <w:rPr>
          <w:rFonts w:ascii="Arial" w:hAnsi="Arial" w:cs="Arial"/>
          <w:color w:val="000000" w:themeColor="text1"/>
          <w:sz w:val="22"/>
        </w:rPr>
        <w:t xml:space="preserve">msatz von </w:t>
      </w:r>
      <w:r w:rsidR="004B1B96">
        <w:rPr>
          <w:rFonts w:ascii="Arial" w:hAnsi="Arial" w:cs="Arial"/>
          <w:color w:val="000000" w:themeColor="text1"/>
          <w:sz w:val="22"/>
        </w:rPr>
        <w:t>40 M</w:t>
      </w:r>
      <w:r w:rsidRPr="004B1B96">
        <w:rPr>
          <w:rFonts w:ascii="Arial" w:hAnsi="Arial" w:cs="Arial"/>
          <w:color w:val="000000" w:themeColor="text1"/>
          <w:sz w:val="22"/>
        </w:rPr>
        <w:t>illionen Euro und be</w:t>
      </w:r>
      <w:r w:rsidR="00BE001E" w:rsidRPr="004B1B96">
        <w:rPr>
          <w:rFonts w:ascii="Arial" w:hAnsi="Arial" w:cs="Arial"/>
          <w:color w:val="000000" w:themeColor="text1"/>
          <w:sz w:val="22"/>
        </w:rPr>
        <w:t xml:space="preserve">schäftigt rund </w:t>
      </w:r>
      <w:r w:rsidR="004B1B96">
        <w:rPr>
          <w:rFonts w:ascii="Arial" w:hAnsi="Arial" w:cs="Arial"/>
          <w:color w:val="000000" w:themeColor="text1"/>
          <w:sz w:val="22"/>
        </w:rPr>
        <w:t>80</w:t>
      </w:r>
      <w:r w:rsidRPr="004B1B96">
        <w:rPr>
          <w:rFonts w:ascii="Arial" w:hAnsi="Arial" w:cs="Arial"/>
          <w:color w:val="000000" w:themeColor="text1"/>
          <w:sz w:val="22"/>
        </w:rPr>
        <w:t xml:space="preserve"> </w:t>
      </w:r>
      <w:proofErr w:type="spellStart"/>
      <w:proofErr w:type="gramStart"/>
      <w:r>
        <w:rPr>
          <w:rFonts w:ascii="Arial" w:hAnsi="Arial" w:cs="Arial"/>
          <w:sz w:val="22"/>
        </w:rPr>
        <w:t>Mitarbeiter</w:t>
      </w:r>
      <w:r w:rsidR="006B53F8">
        <w:rPr>
          <w:rFonts w:ascii="Arial" w:hAnsi="Arial" w:cs="Arial"/>
          <w:sz w:val="22"/>
        </w:rPr>
        <w:t>:innen</w:t>
      </w:r>
      <w:proofErr w:type="spellEnd"/>
      <w:proofErr w:type="gramEnd"/>
      <w:r>
        <w:rPr>
          <w:rFonts w:ascii="Arial" w:hAnsi="Arial" w:cs="Arial"/>
          <w:sz w:val="22"/>
        </w:rPr>
        <w:t>.</w:t>
      </w:r>
      <w:r w:rsidR="00BE001E">
        <w:rPr>
          <w:rFonts w:ascii="Arial" w:hAnsi="Arial" w:cs="Arial"/>
          <w:sz w:val="22"/>
        </w:rPr>
        <w:br/>
      </w:r>
    </w:p>
    <w:p w14:paraId="72669165" w14:textId="63494C90" w:rsidR="00B002EC" w:rsidRPr="000C70CF" w:rsidRDefault="00B002EC" w:rsidP="0080698C">
      <w:pPr>
        <w:spacing w:line="312" w:lineRule="auto"/>
        <w:jc w:val="both"/>
        <w:rPr>
          <w:rFonts w:ascii="Arial" w:hAnsi="Arial" w:cs="Arial"/>
          <w:sz w:val="22"/>
        </w:rPr>
      </w:pPr>
      <w:r w:rsidRPr="00DF1646">
        <w:rPr>
          <w:rFonts w:ascii="Arial" w:hAnsi="Arial" w:cs="Arial"/>
          <w:b/>
          <w:bCs/>
          <w:sz w:val="22"/>
        </w:rPr>
        <w:lastRenderedPageBreak/>
        <w:t xml:space="preserve">Digitaler Fensterkauf: </w:t>
      </w:r>
      <w:r>
        <w:rPr>
          <w:rFonts w:ascii="Arial" w:hAnsi="Arial" w:cs="Arial"/>
          <w:b/>
          <w:bCs/>
          <w:sz w:val="22"/>
        </w:rPr>
        <w:t>preiswert</w:t>
      </w:r>
      <w:r w:rsidRPr="00DF1646">
        <w:rPr>
          <w:rFonts w:ascii="Arial" w:hAnsi="Arial" w:cs="Arial"/>
          <w:b/>
          <w:bCs/>
          <w:sz w:val="22"/>
        </w:rPr>
        <w:t>, einfach und verlässlich</w:t>
      </w:r>
    </w:p>
    <w:p w14:paraId="63E4C1A8" w14:textId="7C30C042" w:rsidR="00B002EC" w:rsidRDefault="00B002EC" w:rsidP="0080698C">
      <w:pPr>
        <w:spacing w:line="312" w:lineRule="auto"/>
        <w:jc w:val="both"/>
        <w:rPr>
          <w:rFonts w:ascii="Arial" w:hAnsi="Arial" w:cs="Arial"/>
          <w:sz w:val="22"/>
        </w:rPr>
      </w:pPr>
      <w:r>
        <w:rPr>
          <w:rFonts w:ascii="Arial" w:hAnsi="Arial" w:cs="Arial"/>
          <w:sz w:val="22"/>
        </w:rPr>
        <w:t xml:space="preserve">„Unsere digitale Handelsplattform fensterversand.at ist nicht nur ein Handelshaus mit Vollsortiment für Fenster, Türen und Sonnenschutz, sondern zugleich ein hochkomplexes, digitales Start-up. Wir bieten unseren </w:t>
      </w:r>
      <w:proofErr w:type="spellStart"/>
      <w:proofErr w:type="gramStart"/>
      <w:r>
        <w:rPr>
          <w:rFonts w:ascii="Arial" w:hAnsi="Arial" w:cs="Arial"/>
          <w:sz w:val="22"/>
        </w:rPr>
        <w:t>Kund:innen</w:t>
      </w:r>
      <w:proofErr w:type="spellEnd"/>
      <w:proofErr w:type="gramEnd"/>
      <w:r>
        <w:rPr>
          <w:rFonts w:ascii="Arial" w:hAnsi="Arial" w:cs="Arial"/>
          <w:sz w:val="22"/>
        </w:rPr>
        <w:t xml:space="preserve"> über 50 Milliarden unterschiedliche Produktkonfigurationen und ermöglichen dadurch </w:t>
      </w:r>
      <w:r w:rsidR="00146B1C">
        <w:rPr>
          <w:rFonts w:ascii="Arial" w:hAnsi="Arial" w:cs="Arial"/>
          <w:sz w:val="22"/>
        </w:rPr>
        <w:t>eine vielfältige Auswahl</w:t>
      </w:r>
      <w:r>
        <w:rPr>
          <w:rFonts w:ascii="Arial" w:hAnsi="Arial" w:cs="Arial"/>
          <w:sz w:val="22"/>
        </w:rPr>
        <w:t>“, erklärt Neuffer. Was sich im Hintergrund als hoch technologisierte und durchdachte digitale Plattform darstellt, ist für den Nutzer eine intuitive und komfortable Einkaufserfahrung</w:t>
      </w:r>
      <w:r w:rsidR="00E7683A">
        <w:rPr>
          <w:rFonts w:ascii="Arial" w:hAnsi="Arial" w:cs="Arial"/>
          <w:sz w:val="22"/>
        </w:rPr>
        <w:t xml:space="preserve"> bequem von zuhause aus</w:t>
      </w:r>
      <w:r>
        <w:rPr>
          <w:rFonts w:ascii="Arial" w:hAnsi="Arial" w:cs="Arial"/>
          <w:sz w:val="22"/>
        </w:rPr>
        <w:t xml:space="preserve">. </w:t>
      </w:r>
      <w:r w:rsidRPr="004B1B96">
        <w:rPr>
          <w:rFonts w:ascii="Arial" w:hAnsi="Arial" w:cs="Arial"/>
          <w:color w:val="000000" w:themeColor="text1"/>
          <w:sz w:val="22"/>
        </w:rPr>
        <w:t xml:space="preserve">„Wir arbeiten täglich mit </w:t>
      </w:r>
      <w:r w:rsidR="00CC5375" w:rsidRPr="004B1B96">
        <w:rPr>
          <w:rFonts w:ascii="Arial" w:hAnsi="Arial" w:cs="Arial"/>
          <w:color w:val="000000" w:themeColor="text1"/>
          <w:sz w:val="22"/>
        </w:rPr>
        <w:t>einem Team</w:t>
      </w:r>
      <w:r w:rsidR="004B1B96">
        <w:rPr>
          <w:rFonts w:ascii="Arial" w:hAnsi="Arial" w:cs="Arial"/>
          <w:color w:val="000000" w:themeColor="text1"/>
          <w:sz w:val="22"/>
        </w:rPr>
        <w:t>,</w:t>
      </w:r>
      <w:r w:rsidR="00CC5375" w:rsidRPr="004B1B96">
        <w:rPr>
          <w:rFonts w:ascii="Arial" w:hAnsi="Arial" w:cs="Arial"/>
          <w:color w:val="000000" w:themeColor="text1"/>
          <w:sz w:val="22"/>
        </w:rPr>
        <w:t xml:space="preserve"> </w:t>
      </w:r>
      <w:r w:rsidR="004B1B96">
        <w:rPr>
          <w:rFonts w:ascii="Arial" w:hAnsi="Arial" w:cs="Arial"/>
          <w:color w:val="000000" w:themeColor="text1"/>
          <w:sz w:val="22"/>
        </w:rPr>
        <w:t>bestehend aus Managern der</w:t>
      </w:r>
      <w:r w:rsidR="006A3D16" w:rsidRPr="004B1B96">
        <w:rPr>
          <w:rFonts w:ascii="Arial" w:hAnsi="Arial" w:cs="Arial"/>
          <w:color w:val="000000" w:themeColor="text1"/>
          <w:sz w:val="22"/>
        </w:rPr>
        <w:t xml:space="preserve"> Bereiche </w:t>
      </w:r>
      <w:r w:rsidR="00CC5375" w:rsidRPr="004B1B96">
        <w:rPr>
          <w:rFonts w:ascii="Arial" w:hAnsi="Arial" w:cs="Arial"/>
          <w:color w:val="000000" w:themeColor="text1"/>
          <w:sz w:val="22"/>
        </w:rPr>
        <w:t>Online- Marketing</w:t>
      </w:r>
      <w:r w:rsidR="006A3D16" w:rsidRPr="004B1B96">
        <w:rPr>
          <w:rFonts w:ascii="Arial" w:hAnsi="Arial" w:cs="Arial"/>
          <w:color w:val="000000" w:themeColor="text1"/>
          <w:sz w:val="22"/>
        </w:rPr>
        <w:t xml:space="preserve">, Programmierung, IT, Business Development, </w:t>
      </w:r>
      <w:r w:rsidR="00EB464B" w:rsidRPr="004B1B96">
        <w:rPr>
          <w:rFonts w:ascii="Arial" w:hAnsi="Arial" w:cs="Arial"/>
          <w:color w:val="000000" w:themeColor="text1"/>
          <w:sz w:val="22"/>
        </w:rPr>
        <w:t>Datenanalyse</w:t>
      </w:r>
      <w:r w:rsidR="004B1B96">
        <w:rPr>
          <w:rFonts w:ascii="Arial" w:hAnsi="Arial" w:cs="Arial"/>
          <w:color w:val="000000" w:themeColor="text1"/>
          <w:sz w:val="22"/>
        </w:rPr>
        <w:t>,</w:t>
      </w:r>
      <w:r w:rsidR="00EB464B" w:rsidRPr="004B1B96">
        <w:rPr>
          <w:rFonts w:ascii="Arial" w:hAnsi="Arial" w:cs="Arial"/>
          <w:color w:val="000000" w:themeColor="text1"/>
          <w:sz w:val="22"/>
        </w:rPr>
        <w:t xml:space="preserve"> </w:t>
      </w:r>
      <w:r w:rsidR="006A3D16" w:rsidRPr="004B1B96">
        <w:rPr>
          <w:rFonts w:ascii="Arial" w:hAnsi="Arial" w:cs="Arial"/>
          <w:color w:val="000000" w:themeColor="text1"/>
          <w:sz w:val="22"/>
        </w:rPr>
        <w:t>Content, UX</w:t>
      </w:r>
      <w:r w:rsidR="004B1B96">
        <w:rPr>
          <w:rFonts w:ascii="Arial" w:hAnsi="Arial" w:cs="Arial"/>
          <w:color w:val="000000" w:themeColor="text1"/>
          <w:sz w:val="22"/>
        </w:rPr>
        <w:t>-</w:t>
      </w:r>
      <w:r w:rsidR="006A3D16" w:rsidRPr="004B1B96">
        <w:rPr>
          <w:rFonts w:ascii="Arial" w:hAnsi="Arial" w:cs="Arial"/>
          <w:color w:val="000000" w:themeColor="text1"/>
          <w:sz w:val="22"/>
        </w:rPr>
        <w:t>Design und Vertrieb</w:t>
      </w:r>
      <w:r w:rsidR="004B1B96">
        <w:rPr>
          <w:rFonts w:ascii="Arial" w:hAnsi="Arial" w:cs="Arial"/>
          <w:color w:val="000000" w:themeColor="text1"/>
          <w:sz w:val="22"/>
        </w:rPr>
        <w:t>,</w:t>
      </w:r>
      <w:r w:rsidR="006A3D16" w:rsidRPr="004B1B96">
        <w:rPr>
          <w:rFonts w:ascii="Arial" w:hAnsi="Arial" w:cs="Arial"/>
          <w:color w:val="000000" w:themeColor="text1"/>
          <w:sz w:val="22"/>
        </w:rPr>
        <w:t xml:space="preserve"> an </w:t>
      </w:r>
      <w:r w:rsidRPr="004B1B96">
        <w:rPr>
          <w:rFonts w:ascii="Arial" w:hAnsi="Arial" w:cs="Arial"/>
          <w:color w:val="000000" w:themeColor="text1"/>
          <w:sz w:val="22"/>
        </w:rPr>
        <w:t xml:space="preserve">der laufenden Weiterentwicklung und Vereinfachung der Nutzererfahrung, um das Kauferlebnis von Anfang bis zum Ende so intuitiv, sicher und zufriedenstellend wie möglich zu gestalten“, fasst </w:t>
      </w:r>
      <w:r w:rsidR="0080698C" w:rsidRPr="004B1B96">
        <w:rPr>
          <w:rFonts w:ascii="Arial" w:hAnsi="Arial" w:cs="Arial"/>
          <w:color w:val="000000" w:themeColor="text1"/>
          <w:sz w:val="22"/>
        </w:rPr>
        <w:t xml:space="preserve">Philipp </w:t>
      </w:r>
      <w:r w:rsidRPr="004B1B96">
        <w:rPr>
          <w:rFonts w:ascii="Arial" w:hAnsi="Arial" w:cs="Arial"/>
          <w:color w:val="000000" w:themeColor="text1"/>
          <w:sz w:val="22"/>
        </w:rPr>
        <w:t xml:space="preserve">Neuffer zusammen. </w:t>
      </w:r>
    </w:p>
    <w:p w14:paraId="57A9CC69" w14:textId="77777777" w:rsidR="00DF1646" w:rsidRDefault="00DF1646" w:rsidP="0080698C">
      <w:pPr>
        <w:spacing w:line="312" w:lineRule="auto"/>
        <w:jc w:val="both"/>
        <w:rPr>
          <w:rFonts w:ascii="Arial" w:hAnsi="Arial" w:cs="Arial"/>
          <w:sz w:val="22"/>
        </w:rPr>
      </w:pPr>
    </w:p>
    <w:p w14:paraId="1C55DCD4" w14:textId="450E15FF" w:rsidR="00DF1646" w:rsidRDefault="00DF1646" w:rsidP="0080698C">
      <w:pPr>
        <w:spacing w:line="312" w:lineRule="auto"/>
        <w:jc w:val="both"/>
        <w:rPr>
          <w:rFonts w:ascii="Arial" w:hAnsi="Arial" w:cs="Arial"/>
          <w:sz w:val="22"/>
        </w:rPr>
      </w:pPr>
      <w:r>
        <w:rPr>
          <w:rFonts w:ascii="Arial" w:hAnsi="Arial" w:cs="Arial"/>
          <w:sz w:val="22"/>
        </w:rPr>
        <w:t xml:space="preserve">Neuffer hat sich ein klares Ziel gesetzt: </w:t>
      </w:r>
      <w:r w:rsidR="00E7683A">
        <w:rPr>
          <w:rFonts w:ascii="Arial" w:hAnsi="Arial" w:cs="Arial"/>
          <w:sz w:val="22"/>
        </w:rPr>
        <w:t xml:space="preserve">Ein </w:t>
      </w:r>
      <w:r w:rsidR="000A119C">
        <w:rPr>
          <w:rFonts w:ascii="Arial" w:hAnsi="Arial" w:cs="Arial"/>
          <w:sz w:val="22"/>
        </w:rPr>
        <w:t>p</w:t>
      </w:r>
      <w:r>
        <w:rPr>
          <w:rFonts w:ascii="Arial" w:hAnsi="Arial" w:cs="Arial"/>
          <w:sz w:val="22"/>
        </w:rPr>
        <w:t xml:space="preserve">reiswertes, vielfältiges Angebot bei gleichzeitig hoher Qualität sowie Convenience im Kaufprozess, ohne dabei auf Expertise und Beratung zu verzichten. Besonders bei der Beratung zeigt sich die </w:t>
      </w:r>
      <w:r w:rsidR="0080698C">
        <w:rPr>
          <w:rFonts w:ascii="Arial" w:hAnsi="Arial" w:cs="Arial"/>
          <w:sz w:val="22"/>
        </w:rPr>
        <w:t xml:space="preserve">langjährige </w:t>
      </w:r>
      <w:r>
        <w:rPr>
          <w:rFonts w:ascii="Arial" w:hAnsi="Arial" w:cs="Arial"/>
          <w:sz w:val="22"/>
        </w:rPr>
        <w:t xml:space="preserve">Fenstererfahrung und </w:t>
      </w:r>
      <w:r w:rsidR="0080698C">
        <w:rPr>
          <w:rFonts w:ascii="Arial" w:hAnsi="Arial" w:cs="Arial"/>
          <w:sz w:val="22"/>
        </w:rPr>
        <w:t xml:space="preserve">fließt </w:t>
      </w:r>
      <w:r>
        <w:rPr>
          <w:rFonts w:ascii="Arial" w:hAnsi="Arial" w:cs="Arial"/>
          <w:sz w:val="22"/>
        </w:rPr>
        <w:t>in die vielfältigen digitalen Beratungstools ein.</w:t>
      </w:r>
      <w:r w:rsidR="0080698C">
        <w:rPr>
          <w:rFonts w:ascii="Arial" w:hAnsi="Arial" w:cs="Arial"/>
          <w:sz w:val="22"/>
        </w:rPr>
        <w:t xml:space="preserve"> </w:t>
      </w:r>
      <w:r>
        <w:rPr>
          <w:rFonts w:ascii="Arial" w:hAnsi="Arial" w:cs="Arial"/>
          <w:sz w:val="22"/>
        </w:rPr>
        <w:t>Ein weiterer wichtiger Vorteil für d</w:t>
      </w:r>
      <w:r w:rsidR="0080698C">
        <w:rPr>
          <w:rFonts w:ascii="Arial" w:hAnsi="Arial" w:cs="Arial"/>
          <w:sz w:val="22"/>
        </w:rPr>
        <w:t>ie</w:t>
      </w:r>
      <w:r>
        <w:rPr>
          <w:rFonts w:ascii="Arial" w:hAnsi="Arial" w:cs="Arial"/>
          <w:sz w:val="22"/>
        </w:rPr>
        <w:t xml:space="preserve"> </w:t>
      </w:r>
      <w:proofErr w:type="spellStart"/>
      <w:proofErr w:type="gramStart"/>
      <w:r>
        <w:rPr>
          <w:rFonts w:ascii="Arial" w:hAnsi="Arial" w:cs="Arial"/>
          <w:sz w:val="22"/>
        </w:rPr>
        <w:t>Kund</w:t>
      </w:r>
      <w:r w:rsidR="0080698C">
        <w:rPr>
          <w:rFonts w:ascii="Arial" w:hAnsi="Arial" w:cs="Arial"/>
          <w:sz w:val="22"/>
        </w:rPr>
        <w:t>:inn</w:t>
      </w:r>
      <w:r>
        <w:rPr>
          <w:rFonts w:ascii="Arial" w:hAnsi="Arial" w:cs="Arial"/>
          <w:sz w:val="22"/>
        </w:rPr>
        <w:t>en</w:t>
      </w:r>
      <w:proofErr w:type="spellEnd"/>
      <w:proofErr w:type="gramEnd"/>
      <w:r>
        <w:rPr>
          <w:rFonts w:ascii="Arial" w:hAnsi="Arial" w:cs="Arial"/>
          <w:sz w:val="22"/>
        </w:rPr>
        <w:t xml:space="preserve"> ist die Liefer</w:t>
      </w:r>
      <w:r w:rsidR="00D37887">
        <w:rPr>
          <w:rFonts w:ascii="Arial" w:hAnsi="Arial" w:cs="Arial"/>
          <w:sz w:val="22"/>
        </w:rPr>
        <w:t>sicherheit</w:t>
      </w:r>
      <w:r w:rsidR="00AB5A65">
        <w:rPr>
          <w:rFonts w:ascii="Arial" w:hAnsi="Arial" w:cs="Arial"/>
          <w:sz w:val="22"/>
        </w:rPr>
        <w:t xml:space="preserve">, was gerade in Zeiten von </w:t>
      </w:r>
      <w:r w:rsidR="00E7683A">
        <w:rPr>
          <w:rFonts w:ascii="Arial" w:hAnsi="Arial" w:cs="Arial"/>
          <w:sz w:val="22"/>
        </w:rPr>
        <w:t>volatilen</w:t>
      </w:r>
      <w:r w:rsidR="00AB5A65">
        <w:rPr>
          <w:rFonts w:ascii="Arial" w:hAnsi="Arial" w:cs="Arial"/>
          <w:sz w:val="22"/>
        </w:rPr>
        <w:t xml:space="preserve"> Materialpreisen und Rohstoffverknappung sehr wichtig ist. „Wir können </w:t>
      </w:r>
      <w:r w:rsidR="000A119C">
        <w:rPr>
          <w:rFonts w:ascii="Arial" w:hAnsi="Arial" w:cs="Arial"/>
          <w:sz w:val="22"/>
        </w:rPr>
        <w:t xml:space="preserve">unseren Kundinnen und Kunden </w:t>
      </w:r>
      <w:r w:rsidR="00AB5A65">
        <w:rPr>
          <w:rFonts w:ascii="Arial" w:hAnsi="Arial" w:cs="Arial"/>
          <w:sz w:val="22"/>
        </w:rPr>
        <w:t>durch gut gepflegte</w:t>
      </w:r>
      <w:r w:rsidR="00146B1C">
        <w:rPr>
          <w:rFonts w:ascii="Arial" w:hAnsi="Arial" w:cs="Arial"/>
          <w:sz w:val="22"/>
        </w:rPr>
        <w:t>, langjährige</w:t>
      </w:r>
      <w:r w:rsidR="00AB5A65">
        <w:rPr>
          <w:rFonts w:ascii="Arial" w:hAnsi="Arial" w:cs="Arial"/>
          <w:sz w:val="22"/>
        </w:rPr>
        <w:t xml:space="preserve"> </w:t>
      </w:r>
      <w:r w:rsidR="0080698C">
        <w:rPr>
          <w:rFonts w:ascii="Arial" w:hAnsi="Arial" w:cs="Arial"/>
          <w:sz w:val="22"/>
        </w:rPr>
        <w:t>B</w:t>
      </w:r>
      <w:r w:rsidR="00AB5A65">
        <w:rPr>
          <w:rFonts w:ascii="Arial" w:hAnsi="Arial" w:cs="Arial"/>
          <w:sz w:val="22"/>
        </w:rPr>
        <w:t xml:space="preserve">eziehungen </w:t>
      </w:r>
      <w:r w:rsidR="0080698C">
        <w:rPr>
          <w:rFonts w:ascii="Arial" w:hAnsi="Arial" w:cs="Arial"/>
          <w:sz w:val="22"/>
        </w:rPr>
        <w:t>zu</w:t>
      </w:r>
      <w:r w:rsidR="00AB5A65">
        <w:rPr>
          <w:rFonts w:ascii="Arial" w:hAnsi="Arial" w:cs="Arial"/>
          <w:sz w:val="22"/>
        </w:rPr>
        <w:t xml:space="preserve"> </w:t>
      </w:r>
      <w:r w:rsidR="000A119C">
        <w:rPr>
          <w:rFonts w:ascii="Arial" w:hAnsi="Arial" w:cs="Arial"/>
          <w:sz w:val="22"/>
        </w:rPr>
        <w:t>vielen</w:t>
      </w:r>
      <w:r w:rsidR="00AB5A65">
        <w:rPr>
          <w:rFonts w:ascii="Arial" w:hAnsi="Arial" w:cs="Arial"/>
          <w:sz w:val="22"/>
        </w:rPr>
        <w:t xml:space="preserve"> europäischen Lieferanten eine </w:t>
      </w:r>
      <w:r w:rsidR="0080698C">
        <w:rPr>
          <w:rFonts w:ascii="Arial" w:hAnsi="Arial" w:cs="Arial"/>
          <w:sz w:val="22"/>
        </w:rPr>
        <w:t>schnelle und zuverlässige Lieferung</w:t>
      </w:r>
      <w:r w:rsidR="00AB5A65">
        <w:rPr>
          <w:rFonts w:ascii="Arial" w:hAnsi="Arial" w:cs="Arial"/>
          <w:sz w:val="22"/>
        </w:rPr>
        <w:t xml:space="preserve"> </w:t>
      </w:r>
      <w:r w:rsidR="0080698C">
        <w:rPr>
          <w:rFonts w:ascii="Arial" w:hAnsi="Arial" w:cs="Arial"/>
          <w:sz w:val="22"/>
        </w:rPr>
        <w:t>biete</w:t>
      </w:r>
      <w:r w:rsidR="00AB5A65">
        <w:rPr>
          <w:rFonts w:ascii="Arial" w:hAnsi="Arial" w:cs="Arial"/>
          <w:sz w:val="22"/>
        </w:rPr>
        <w:t>n</w:t>
      </w:r>
      <w:r w:rsidR="0080698C">
        <w:rPr>
          <w:rFonts w:ascii="Arial" w:hAnsi="Arial" w:cs="Arial"/>
          <w:sz w:val="22"/>
        </w:rPr>
        <w:t>“, erklärt Neuffer.</w:t>
      </w:r>
    </w:p>
    <w:p w14:paraId="77155115" w14:textId="07D48B58" w:rsidR="00D9588E" w:rsidRDefault="00D9588E" w:rsidP="0080698C">
      <w:pPr>
        <w:spacing w:line="312" w:lineRule="auto"/>
        <w:jc w:val="both"/>
        <w:rPr>
          <w:rFonts w:ascii="Arial" w:hAnsi="Arial" w:cs="Arial"/>
          <w:sz w:val="22"/>
        </w:rPr>
      </w:pPr>
    </w:p>
    <w:p w14:paraId="3ED015DA" w14:textId="7965D835" w:rsidR="00D9588E" w:rsidRPr="0080698C" w:rsidRDefault="00D9588E" w:rsidP="0080698C">
      <w:pPr>
        <w:spacing w:line="312" w:lineRule="auto"/>
        <w:jc w:val="both"/>
        <w:rPr>
          <w:rFonts w:ascii="Arial" w:hAnsi="Arial" w:cs="Arial"/>
          <w:b/>
          <w:bCs/>
          <w:sz w:val="22"/>
        </w:rPr>
      </w:pPr>
      <w:r w:rsidRPr="00D9588E">
        <w:rPr>
          <w:rFonts w:ascii="Arial" w:hAnsi="Arial" w:cs="Arial"/>
          <w:b/>
          <w:bCs/>
          <w:sz w:val="22"/>
        </w:rPr>
        <w:t xml:space="preserve">Internationales Fensternetzwerk freut sich über </w:t>
      </w:r>
      <w:r w:rsidR="00951079">
        <w:rPr>
          <w:rFonts w:ascii="Arial" w:hAnsi="Arial" w:cs="Arial"/>
          <w:b/>
          <w:bCs/>
          <w:sz w:val="22"/>
        </w:rPr>
        <w:t>digitale Innovation</w:t>
      </w:r>
    </w:p>
    <w:p w14:paraId="664B9AB5" w14:textId="62381446" w:rsidR="00494A7E" w:rsidRDefault="00433063" w:rsidP="0080698C">
      <w:pPr>
        <w:spacing w:line="312" w:lineRule="auto"/>
        <w:jc w:val="both"/>
        <w:rPr>
          <w:rFonts w:ascii="Arial" w:hAnsi="Arial" w:cs="Arial"/>
          <w:sz w:val="22"/>
        </w:rPr>
      </w:pPr>
      <w:r>
        <w:rPr>
          <w:rFonts w:ascii="Arial" w:hAnsi="Arial" w:cs="Arial"/>
          <w:sz w:val="22"/>
        </w:rPr>
        <w:t>„</w:t>
      </w:r>
      <w:r w:rsidR="00F23229">
        <w:rPr>
          <w:rFonts w:ascii="Arial" w:hAnsi="Arial" w:cs="Arial"/>
          <w:sz w:val="22"/>
        </w:rPr>
        <w:t xml:space="preserve">Durch die </w:t>
      </w:r>
      <w:r>
        <w:rPr>
          <w:rFonts w:ascii="Arial" w:hAnsi="Arial" w:cs="Arial"/>
          <w:sz w:val="22"/>
        </w:rPr>
        <w:t>Neuffer GmbH</w:t>
      </w:r>
      <w:r w:rsidR="00494A7E">
        <w:rPr>
          <w:rFonts w:ascii="Arial" w:hAnsi="Arial" w:cs="Arial"/>
          <w:sz w:val="22"/>
        </w:rPr>
        <w:t xml:space="preserve"> </w:t>
      </w:r>
      <w:r w:rsidR="00F23229">
        <w:rPr>
          <w:rFonts w:ascii="Arial" w:hAnsi="Arial" w:cs="Arial"/>
          <w:sz w:val="22"/>
        </w:rPr>
        <w:t xml:space="preserve">als Teil der IFN Holding </w:t>
      </w:r>
      <w:r w:rsidR="00494A7E">
        <w:rPr>
          <w:rFonts w:ascii="Arial" w:hAnsi="Arial" w:cs="Arial"/>
          <w:sz w:val="22"/>
        </w:rPr>
        <w:t xml:space="preserve">richten </w:t>
      </w:r>
      <w:r>
        <w:rPr>
          <w:rFonts w:ascii="Arial" w:hAnsi="Arial" w:cs="Arial"/>
          <w:sz w:val="22"/>
        </w:rPr>
        <w:t xml:space="preserve">wir </w:t>
      </w:r>
      <w:r w:rsidR="00494A7E">
        <w:rPr>
          <w:rFonts w:ascii="Arial" w:hAnsi="Arial" w:cs="Arial"/>
          <w:sz w:val="22"/>
        </w:rPr>
        <w:t xml:space="preserve">uns </w:t>
      </w:r>
      <w:r w:rsidR="00B254AC">
        <w:rPr>
          <w:rFonts w:ascii="Arial" w:hAnsi="Arial" w:cs="Arial"/>
          <w:sz w:val="22"/>
        </w:rPr>
        <w:t>mit</w:t>
      </w:r>
      <w:r w:rsidR="00243E4F">
        <w:rPr>
          <w:rFonts w:ascii="Arial" w:hAnsi="Arial" w:cs="Arial"/>
          <w:sz w:val="22"/>
        </w:rPr>
        <w:t xml:space="preserve"> digitalen Vertriebsweg</w:t>
      </w:r>
      <w:r w:rsidR="00494A7E">
        <w:rPr>
          <w:rFonts w:ascii="Arial" w:hAnsi="Arial" w:cs="Arial"/>
          <w:sz w:val="22"/>
        </w:rPr>
        <w:t>en</w:t>
      </w:r>
      <w:r w:rsidR="00243E4F">
        <w:rPr>
          <w:rFonts w:ascii="Arial" w:hAnsi="Arial" w:cs="Arial"/>
          <w:sz w:val="22"/>
        </w:rPr>
        <w:t xml:space="preserve"> </w:t>
      </w:r>
      <w:r w:rsidR="00B254AC">
        <w:rPr>
          <w:rFonts w:ascii="Arial" w:hAnsi="Arial" w:cs="Arial"/>
          <w:sz w:val="22"/>
        </w:rPr>
        <w:t xml:space="preserve">an </w:t>
      </w:r>
      <w:r w:rsidR="00494A7E">
        <w:rPr>
          <w:rFonts w:ascii="Arial" w:hAnsi="Arial" w:cs="Arial"/>
          <w:sz w:val="22"/>
        </w:rPr>
        <w:t xml:space="preserve">jene </w:t>
      </w:r>
      <w:r w:rsidR="00243E4F">
        <w:rPr>
          <w:rFonts w:ascii="Arial" w:hAnsi="Arial" w:cs="Arial"/>
          <w:sz w:val="22"/>
        </w:rPr>
        <w:t>Zielgruppen, die wir bisher über den klassischen Vertriebsweg nicht erreich</w:t>
      </w:r>
      <w:r w:rsidR="00D9588E">
        <w:rPr>
          <w:rFonts w:ascii="Arial" w:hAnsi="Arial" w:cs="Arial"/>
          <w:sz w:val="22"/>
        </w:rPr>
        <w:t>en k</w:t>
      </w:r>
      <w:r>
        <w:rPr>
          <w:rFonts w:ascii="Arial" w:hAnsi="Arial" w:cs="Arial"/>
          <w:sz w:val="22"/>
        </w:rPr>
        <w:t>o</w:t>
      </w:r>
      <w:r w:rsidR="00D9588E">
        <w:rPr>
          <w:rFonts w:ascii="Arial" w:hAnsi="Arial" w:cs="Arial"/>
          <w:sz w:val="22"/>
        </w:rPr>
        <w:t>nn</w:t>
      </w:r>
      <w:r>
        <w:rPr>
          <w:rFonts w:ascii="Arial" w:hAnsi="Arial" w:cs="Arial"/>
          <w:sz w:val="22"/>
        </w:rPr>
        <w:t>t</w:t>
      </w:r>
      <w:r w:rsidR="00D9588E">
        <w:rPr>
          <w:rFonts w:ascii="Arial" w:hAnsi="Arial" w:cs="Arial"/>
          <w:sz w:val="22"/>
        </w:rPr>
        <w:t>en</w:t>
      </w:r>
      <w:r w:rsidR="00243E4F">
        <w:rPr>
          <w:rFonts w:ascii="Arial" w:hAnsi="Arial" w:cs="Arial"/>
          <w:sz w:val="22"/>
        </w:rPr>
        <w:t>.</w:t>
      </w:r>
      <w:r w:rsidR="00BD193A">
        <w:rPr>
          <w:rFonts w:ascii="Arial" w:hAnsi="Arial" w:cs="Arial"/>
          <w:sz w:val="22"/>
        </w:rPr>
        <w:t xml:space="preserve"> </w:t>
      </w:r>
      <w:r w:rsidR="00C72C48">
        <w:rPr>
          <w:rFonts w:ascii="Arial" w:hAnsi="Arial" w:cs="Arial"/>
          <w:sz w:val="22"/>
        </w:rPr>
        <w:t xml:space="preserve">Wir sehen </w:t>
      </w:r>
      <w:r w:rsidR="00243E4F">
        <w:rPr>
          <w:rFonts w:ascii="Arial" w:hAnsi="Arial" w:cs="Arial"/>
          <w:sz w:val="22"/>
        </w:rPr>
        <w:t xml:space="preserve">deshalb </w:t>
      </w:r>
      <w:r w:rsidR="00C72C48">
        <w:rPr>
          <w:rFonts w:ascii="Arial" w:hAnsi="Arial" w:cs="Arial"/>
          <w:sz w:val="22"/>
        </w:rPr>
        <w:t xml:space="preserve">in diesem neuen </w:t>
      </w:r>
      <w:r w:rsidR="00B33963">
        <w:rPr>
          <w:rFonts w:ascii="Arial" w:hAnsi="Arial" w:cs="Arial"/>
          <w:sz w:val="22"/>
        </w:rPr>
        <w:t xml:space="preserve">Kanal </w:t>
      </w:r>
      <w:r w:rsidR="00C72C48">
        <w:rPr>
          <w:rFonts w:ascii="Arial" w:hAnsi="Arial" w:cs="Arial"/>
          <w:sz w:val="22"/>
        </w:rPr>
        <w:t>die perfekte Ergänzung zu</w:t>
      </w:r>
      <w:r w:rsidR="00576D2B">
        <w:rPr>
          <w:rFonts w:ascii="Arial" w:hAnsi="Arial" w:cs="Arial"/>
          <w:sz w:val="22"/>
        </w:rPr>
        <w:t>m</w:t>
      </w:r>
      <w:r w:rsidR="00C72C48">
        <w:rPr>
          <w:rFonts w:ascii="Arial" w:hAnsi="Arial" w:cs="Arial"/>
          <w:sz w:val="22"/>
        </w:rPr>
        <w:t xml:space="preserve"> etablierten und starken Vertriebspartner-Netzwerk der IFN-Gruppe“,</w:t>
      </w:r>
      <w:r w:rsidR="00C72C48" w:rsidRPr="00A24ED8">
        <w:rPr>
          <w:rFonts w:ascii="Arial" w:hAnsi="Arial" w:cs="Arial"/>
          <w:sz w:val="22"/>
        </w:rPr>
        <w:t xml:space="preserve"> </w:t>
      </w:r>
      <w:r w:rsidR="00C72C48">
        <w:rPr>
          <w:rFonts w:ascii="Arial" w:hAnsi="Arial" w:cs="Arial"/>
          <w:sz w:val="22"/>
        </w:rPr>
        <w:t xml:space="preserve">ist </w:t>
      </w:r>
      <w:r w:rsidR="00C72C48" w:rsidRPr="00A24ED8">
        <w:rPr>
          <w:rFonts w:ascii="Arial" w:hAnsi="Arial" w:cs="Arial"/>
          <w:sz w:val="22"/>
        </w:rPr>
        <w:t xml:space="preserve">Christian Klinger, </w:t>
      </w:r>
      <w:r w:rsidR="00C72C48">
        <w:rPr>
          <w:rFonts w:ascii="Arial" w:hAnsi="Arial" w:cs="Arial"/>
          <w:sz w:val="22"/>
        </w:rPr>
        <w:t>IFN-</w:t>
      </w:r>
      <w:r w:rsidR="00C72C48" w:rsidRPr="00A24ED8">
        <w:rPr>
          <w:rFonts w:ascii="Arial" w:hAnsi="Arial" w:cs="Arial"/>
          <w:sz w:val="22"/>
        </w:rPr>
        <w:t>Miteigent</w:t>
      </w:r>
      <w:r w:rsidR="00C72C48">
        <w:rPr>
          <w:rFonts w:ascii="Arial" w:hAnsi="Arial" w:cs="Arial"/>
          <w:sz w:val="22"/>
        </w:rPr>
        <w:t>ü</w:t>
      </w:r>
      <w:r w:rsidR="00C72C48" w:rsidRPr="00A24ED8">
        <w:rPr>
          <w:rFonts w:ascii="Arial" w:hAnsi="Arial" w:cs="Arial"/>
          <w:sz w:val="22"/>
        </w:rPr>
        <w:t>mer und</w:t>
      </w:r>
      <w:r w:rsidR="003B5981">
        <w:rPr>
          <w:rFonts w:ascii="Arial" w:hAnsi="Arial" w:cs="Arial"/>
          <w:sz w:val="22"/>
        </w:rPr>
        <w:t xml:space="preserve"> </w:t>
      </w:r>
      <w:r w:rsidR="00C72C48" w:rsidRPr="00A24ED8">
        <w:rPr>
          <w:rFonts w:ascii="Arial" w:hAnsi="Arial" w:cs="Arial"/>
          <w:sz w:val="22"/>
        </w:rPr>
        <w:t>Unternehmenssprecher</w:t>
      </w:r>
      <w:r w:rsidR="00C72C48">
        <w:rPr>
          <w:rFonts w:ascii="Arial" w:hAnsi="Arial" w:cs="Arial"/>
          <w:sz w:val="22"/>
        </w:rPr>
        <w:t>,</w:t>
      </w:r>
      <w:r w:rsidR="00C72C48" w:rsidRPr="00A24ED8">
        <w:rPr>
          <w:rFonts w:ascii="Arial" w:hAnsi="Arial" w:cs="Arial"/>
          <w:sz w:val="22"/>
        </w:rPr>
        <w:t xml:space="preserve"> </w:t>
      </w:r>
      <w:r w:rsidR="00937EB7">
        <w:rPr>
          <w:rFonts w:ascii="Arial" w:hAnsi="Arial" w:cs="Arial"/>
          <w:sz w:val="22"/>
        </w:rPr>
        <w:t>begeistert</w:t>
      </w:r>
      <w:r w:rsidR="00F81587">
        <w:rPr>
          <w:rFonts w:ascii="Arial" w:hAnsi="Arial" w:cs="Arial"/>
          <w:sz w:val="22"/>
        </w:rPr>
        <w:t xml:space="preserve">. </w:t>
      </w:r>
    </w:p>
    <w:p w14:paraId="4A5C6807" w14:textId="560FC190" w:rsidR="00433063" w:rsidRDefault="00433063" w:rsidP="0080698C">
      <w:pPr>
        <w:spacing w:line="312" w:lineRule="auto"/>
        <w:jc w:val="both"/>
        <w:rPr>
          <w:rFonts w:ascii="Arial" w:hAnsi="Arial" w:cs="Arial"/>
          <w:sz w:val="22"/>
        </w:rPr>
      </w:pPr>
    </w:p>
    <w:p w14:paraId="3581962B" w14:textId="0062792C" w:rsidR="00433063" w:rsidRDefault="00433063" w:rsidP="0080698C">
      <w:pPr>
        <w:spacing w:line="312" w:lineRule="auto"/>
        <w:jc w:val="both"/>
        <w:rPr>
          <w:rFonts w:ascii="Arial" w:hAnsi="Arial" w:cs="Arial"/>
          <w:sz w:val="22"/>
        </w:rPr>
      </w:pPr>
    </w:p>
    <w:p w14:paraId="0D527154" w14:textId="77777777" w:rsidR="001F423D" w:rsidRDefault="001F423D" w:rsidP="007B0C0D">
      <w:pPr>
        <w:spacing w:line="360" w:lineRule="auto"/>
        <w:jc w:val="both"/>
        <w:rPr>
          <w:rFonts w:ascii="Arial" w:hAnsi="Arial" w:cs="Arial"/>
          <w:sz w:val="22"/>
        </w:rPr>
      </w:pPr>
    </w:p>
    <w:p w14:paraId="04EB67CB" w14:textId="2629D379" w:rsidR="00A828C8" w:rsidRDefault="00A828C8" w:rsidP="007B0C0D">
      <w:pPr>
        <w:spacing w:line="360" w:lineRule="auto"/>
        <w:jc w:val="both"/>
        <w:rPr>
          <w:rFonts w:ascii="Arial" w:hAnsi="Arial" w:cs="Arial"/>
          <w:sz w:val="22"/>
        </w:rPr>
      </w:pPr>
      <w:r>
        <w:rPr>
          <w:rFonts w:ascii="Arial" w:hAnsi="Arial" w:cs="Arial"/>
          <w:sz w:val="22"/>
        </w:rPr>
        <w:t>______</w:t>
      </w:r>
    </w:p>
    <w:p w14:paraId="6717D02B" w14:textId="46DDCDA7" w:rsidR="00C80D05" w:rsidRPr="00D37887" w:rsidRDefault="00C80D05" w:rsidP="007B0C0D">
      <w:pPr>
        <w:spacing w:line="360" w:lineRule="auto"/>
        <w:jc w:val="both"/>
        <w:rPr>
          <w:rFonts w:ascii="Arial" w:hAnsi="Arial" w:cs="Arial"/>
          <w:b/>
          <w:i/>
          <w:sz w:val="18"/>
        </w:rPr>
      </w:pPr>
      <w:r w:rsidRPr="00D37887">
        <w:rPr>
          <w:rFonts w:ascii="Arial" w:hAnsi="Arial" w:cs="Arial"/>
          <w:b/>
          <w:i/>
          <w:sz w:val="18"/>
        </w:rPr>
        <w:t>Über IFN:</w:t>
      </w:r>
    </w:p>
    <w:p w14:paraId="0673AC00" w14:textId="44A8CCBC" w:rsidR="00A511B3" w:rsidRPr="00D37887" w:rsidRDefault="00A511B3" w:rsidP="00A511B3">
      <w:pPr>
        <w:spacing w:line="360" w:lineRule="auto"/>
        <w:jc w:val="both"/>
        <w:rPr>
          <w:rFonts w:ascii="Arial" w:hAnsi="Arial" w:cs="Arial"/>
          <w:i/>
          <w:sz w:val="18"/>
        </w:rPr>
      </w:pPr>
      <w:r w:rsidRPr="00D37887">
        <w:rPr>
          <w:rFonts w:ascii="Arial" w:hAnsi="Arial" w:cs="Arial"/>
          <w:i/>
          <w:sz w:val="18"/>
        </w:rPr>
        <w:t>Die IFN-Unternehmensgruppe versteht sich als Netzwerk starker Unternehmen für Komplettlösungen rund um</w:t>
      </w:r>
    </w:p>
    <w:p w14:paraId="1E9A2523" w14:textId="4DAAABBC" w:rsidR="00A511B3" w:rsidRPr="00D37887" w:rsidRDefault="00A511B3" w:rsidP="00A511B3">
      <w:pPr>
        <w:spacing w:line="360" w:lineRule="auto"/>
        <w:jc w:val="both"/>
        <w:rPr>
          <w:rFonts w:ascii="Arial" w:hAnsi="Arial" w:cs="Arial"/>
          <w:i/>
          <w:sz w:val="18"/>
        </w:rPr>
      </w:pPr>
      <w:r w:rsidRPr="00D37887">
        <w:rPr>
          <w:rFonts w:ascii="Arial" w:hAnsi="Arial" w:cs="Arial"/>
          <w:i/>
          <w:sz w:val="18"/>
        </w:rPr>
        <w:t>Fenster, Türen, Fassaden und Sonnenschutz. Der Markenverbund, bestehend aus den Unternehmen Internorm,</w:t>
      </w:r>
    </w:p>
    <w:p w14:paraId="5B4C6391" w14:textId="792CBECD" w:rsidR="00A24ED8" w:rsidRDefault="00A511B3" w:rsidP="00A511B3">
      <w:pPr>
        <w:spacing w:line="360" w:lineRule="auto"/>
        <w:jc w:val="both"/>
        <w:rPr>
          <w:rFonts w:ascii="Arial" w:hAnsi="Arial" w:cs="Arial"/>
          <w:b/>
          <w:i/>
        </w:rPr>
      </w:pPr>
      <w:r w:rsidRPr="00D37887">
        <w:rPr>
          <w:rFonts w:ascii="Arial" w:hAnsi="Arial" w:cs="Arial"/>
          <w:i/>
          <w:sz w:val="18"/>
        </w:rPr>
        <w:t>Schlotterer, GIG und Topic – alle mit Sitz in Österreich</w:t>
      </w:r>
      <w:r w:rsidR="000A119C">
        <w:rPr>
          <w:rFonts w:ascii="Arial" w:hAnsi="Arial" w:cs="Arial"/>
          <w:i/>
          <w:sz w:val="18"/>
        </w:rPr>
        <w:t xml:space="preserve"> –</w:t>
      </w:r>
      <w:r w:rsidRPr="00D37887">
        <w:rPr>
          <w:rFonts w:ascii="Arial" w:hAnsi="Arial" w:cs="Arial"/>
          <w:i/>
          <w:sz w:val="18"/>
        </w:rPr>
        <w:t xml:space="preserve">, HSF mit Sitz in der Slowakei, Kastrup und </w:t>
      </w:r>
      <w:proofErr w:type="spellStart"/>
      <w:r w:rsidRPr="00D37887">
        <w:rPr>
          <w:rFonts w:ascii="Arial" w:hAnsi="Arial" w:cs="Arial"/>
          <w:i/>
          <w:sz w:val="18"/>
        </w:rPr>
        <w:t>Skanva</w:t>
      </w:r>
      <w:proofErr w:type="spellEnd"/>
      <w:r w:rsidRPr="00D37887">
        <w:rPr>
          <w:rFonts w:ascii="Arial" w:hAnsi="Arial" w:cs="Arial"/>
          <w:i/>
          <w:sz w:val="18"/>
        </w:rPr>
        <w:t xml:space="preserve"> mit Sitz</w:t>
      </w:r>
      <w:r w:rsidR="000A119C">
        <w:rPr>
          <w:rFonts w:ascii="Arial" w:hAnsi="Arial" w:cs="Arial"/>
          <w:i/>
          <w:sz w:val="18"/>
        </w:rPr>
        <w:t xml:space="preserve"> </w:t>
      </w:r>
      <w:r w:rsidRPr="00D37887">
        <w:rPr>
          <w:rFonts w:ascii="Arial" w:hAnsi="Arial" w:cs="Arial"/>
          <w:i/>
          <w:sz w:val="18"/>
        </w:rPr>
        <w:t xml:space="preserve">in Dänemark sowie </w:t>
      </w:r>
      <w:proofErr w:type="spellStart"/>
      <w:r w:rsidRPr="00D37887">
        <w:rPr>
          <w:rFonts w:ascii="Arial" w:hAnsi="Arial" w:cs="Arial"/>
          <w:i/>
          <w:sz w:val="18"/>
        </w:rPr>
        <w:t>Skaala</w:t>
      </w:r>
      <w:proofErr w:type="spellEnd"/>
      <w:r w:rsidRPr="00D37887">
        <w:rPr>
          <w:rFonts w:ascii="Arial" w:hAnsi="Arial" w:cs="Arial"/>
          <w:i/>
          <w:sz w:val="18"/>
        </w:rPr>
        <w:t xml:space="preserve"> mit Sitz in Finnland, bietet spezielle Lösungen für die intelligente Gebäudefassade der</w:t>
      </w:r>
      <w:r w:rsidR="000A119C">
        <w:rPr>
          <w:rFonts w:ascii="Arial" w:hAnsi="Arial" w:cs="Arial"/>
          <w:i/>
          <w:sz w:val="18"/>
        </w:rPr>
        <w:t xml:space="preserve"> </w:t>
      </w:r>
      <w:r w:rsidRPr="00D37887">
        <w:rPr>
          <w:rFonts w:ascii="Arial" w:hAnsi="Arial" w:cs="Arial"/>
          <w:i/>
          <w:sz w:val="18"/>
        </w:rPr>
        <w:t xml:space="preserve">Zukunft. </w:t>
      </w:r>
      <w:r w:rsidR="00A24ED8" w:rsidRPr="00D37887">
        <w:rPr>
          <w:rFonts w:ascii="Arial" w:hAnsi="Arial" w:cs="Arial"/>
          <w:i/>
          <w:sz w:val="18"/>
        </w:rPr>
        <w:t xml:space="preserve">Die IFN-Gruppe beschäftigt derzeit rund </w:t>
      </w:r>
      <w:r w:rsidR="00D37887" w:rsidRPr="00D37887">
        <w:rPr>
          <w:rFonts w:ascii="Arial" w:hAnsi="Arial" w:cs="Arial"/>
          <w:i/>
          <w:sz w:val="18"/>
        </w:rPr>
        <w:t>4</w:t>
      </w:r>
      <w:r w:rsidR="00A24ED8" w:rsidRPr="00D37887">
        <w:rPr>
          <w:rFonts w:ascii="Arial" w:hAnsi="Arial" w:cs="Arial"/>
          <w:i/>
          <w:sz w:val="18"/>
        </w:rPr>
        <w:t>.</w:t>
      </w:r>
      <w:r w:rsidR="00D37887" w:rsidRPr="00D37887">
        <w:rPr>
          <w:rFonts w:ascii="Arial" w:hAnsi="Arial" w:cs="Arial"/>
          <w:i/>
          <w:sz w:val="18"/>
        </w:rPr>
        <w:t>082</w:t>
      </w:r>
      <w:r w:rsidR="00A24ED8" w:rsidRPr="00D37887">
        <w:rPr>
          <w:rFonts w:ascii="Arial" w:hAnsi="Arial" w:cs="Arial"/>
          <w:i/>
          <w:sz w:val="18"/>
        </w:rPr>
        <w:t xml:space="preserve"> </w:t>
      </w:r>
      <w:proofErr w:type="spellStart"/>
      <w:proofErr w:type="gramStart"/>
      <w:r w:rsidR="00A24ED8" w:rsidRPr="00D37887">
        <w:rPr>
          <w:rFonts w:ascii="Arial" w:hAnsi="Arial" w:cs="Arial"/>
          <w:i/>
          <w:sz w:val="18"/>
        </w:rPr>
        <w:t>Mitarbeiter</w:t>
      </w:r>
      <w:r w:rsidR="00D37887" w:rsidRPr="00D37887">
        <w:rPr>
          <w:rFonts w:ascii="Arial" w:hAnsi="Arial" w:cs="Arial"/>
          <w:i/>
          <w:sz w:val="18"/>
        </w:rPr>
        <w:t>:innen</w:t>
      </w:r>
      <w:proofErr w:type="spellEnd"/>
      <w:proofErr w:type="gramEnd"/>
      <w:r w:rsidR="00A24ED8" w:rsidRPr="00D37887">
        <w:rPr>
          <w:rFonts w:ascii="Arial" w:hAnsi="Arial" w:cs="Arial"/>
          <w:i/>
          <w:sz w:val="18"/>
        </w:rPr>
        <w:t xml:space="preserve"> und erwirtschaftete 20</w:t>
      </w:r>
      <w:r w:rsidRPr="00D37887">
        <w:rPr>
          <w:rFonts w:ascii="Arial" w:hAnsi="Arial" w:cs="Arial"/>
          <w:i/>
          <w:sz w:val="18"/>
        </w:rPr>
        <w:t>2</w:t>
      </w:r>
      <w:r w:rsidR="00D37887" w:rsidRPr="00D37887">
        <w:rPr>
          <w:rFonts w:ascii="Arial" w:hAnsi="Arial" w:cs="Arial"/>
          <w:i/>
          <w:sz w:val="18"/>
        </w:rPr>
        <w:t>1</w:t>
      </w:r>
      <w:r w:rsidR="00A24ED8" w:rsidRPr="00D37887">
        <w:rPr>
          <w:rFonts w:ascii="Arial" w:hAnsi="Arial" w:cs="Arial"/>
          <w:i/>
          <w:sz w:val="18"/>
        </w:rPr>
        <w:t xml:space="preserve"> einen Umsatz von </w:t>
      </w:r>
      <w:r w:rsidR="00D37887" w:rsidRPr="00D37887">
        <w:rPr>
          <w:rFonts w:ascii="Arial" w:hAnsi="Arial" w:cs="Arial"/>
          <w:i/>
          <w:sz w:val="18"/>
        </w:rPr>
        <w:t>78</w:t>
      </w:r>
      <w:r w:rsidRPr="00D37887">
        <w:rPr>
          <w:rFonts w:ascii="Arial" w:hAnsi="Arial" w:cs="Arial"/>
          <w:i/>
          <w:sz w:val="18"/>
        </w:rPr>
        <w:t>5</w:t>
      </w:r>
      <w:r w:rsidR="00A24ED8" w:rsidRPr="00D37887">
        <w:rPr>
          <w:rFonts w:ascii="Arial" w:hAnsi="Arial" w:cs="Arial"/>
          <w:i/>
          <w:sz w:val="18"/>
        </w:rPr>
        <w:t xml:space="preserve"> Millionen Euro.</w:t>
      </w:r>
    </w:p>
    <w:p w14:paraId="098DFA92" w14:textId="15B311BA" w:rsidR="00A24ED8" w:rsidRDefault="00A24ED8" w:rsidP="00A24ED8">
      <w:pPr>
        <w:spacing w:line="360" w:lineRule="auto"/>
        <w:jc w:val="both"/>
        <w:rPr>
          <w:rFonts w:ascii="Arial" w:hAnsi="Arial" w:cs="Arial"/>
          <w:b/>
          <w:i/>
        </w:rPr>
      </w:pPr>
    </w:p>
    <w:p w14:paraId="374520B1" w14:textId="5CE19A63" w:rsidR="00EF61F8" w:rsidRPr="00CE0439" w:rsidRDefault="00EF61F8" w:rsidP="00CE0439">
      <w:pPr>
        <w:spacing w:line="360" w:lineRule="auto"/>
        <w:jc w:val="both"/>
        <w:rPr>
          <w:rFonts w:ascii="Arial" w:hAnsi="Arial" w:cs="Arial"/>
          <w:i/>
        </w:rPr>
      </w:pPr>
      <w:r w:rsidRPr="00EF61F8">
        <w:rPr>
          <w:rFonts w:ascii="Arial" w:hAnsi="Arial" w:cs="Arial"/>
          <w:b/>
          <w:sz w:val="22"/>
        </w:rPr>
        <w:lastRenderedPageBreak/>
        <w:t>Bildmaterial:</w:t>
      </w:r>
    </w:p>
    <w:tbl>
      <w:tblPr>
        <w:tblpPr w:leftFromText="141" w:rightFromText="141" w:vertAnchor="text" w:tblpY="1"/>
        <w:tblOverlap w:val="neve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2"/>
        <w:gridCol w:w="4683"/>
      </w:tblGrid>
      <w:tr w:rsidR="00512AC6" w:rsidRPr="00E84790" w14:paraId="0210B1CC" w14:textId="77777777" w:rsidTr="00F23229">
        <w:trPr>
          <w:trHeight w:val="2259"/>
        </w:trPr>
        <w:tc>
          <w:tcPr>
            <w:tcW w:w="4642" w:type="dxa"/>
            <w:vAlign w:val="bottom"/>
          </w:tcPr>
          <w:p w14:paraId="720402E9" w14:textId="747A66F3" w:rsidR="00512AC6" w:rsidRPr="00855A66" w:rsidRDefault="00BB2B95" w:rsidP="00433063">
            <w:pPr>
              <w:pStyle w:val="IFNPTBU"/>
            </w:pPr>
            <w:r w:rsidRPr="00825A25">
              <w:rPr>
                <w:noProof/>
                <w:lang w:val="de-DE" w:eastAsia="de-DE"/>
              </w:rPr>
              <w:drawing>
                <wp:anchor distT="0" distB="0" distL="114300" distR="114300" simplePos="0" relativeHeight="251660288" behindDoc="0" locked="0" layoutInCell="1" allowOverlap="1" wp14:anchorId="16CC647A" wp14:editId="35D67543">
                  <wp:simplePos x="0" y="0"/>
                  <wp:positionH relativeFrom="column">
                    <wp:posOffset>288290</wp:posOffset>
                  </wp:positionH>
                  <wp:positionV relativeFrom="paragraph">
                    <wp:posOffset>-1111250</wp:posOffset>
                  </wp:positionV>
                  <wp:extent cx="2159635" cy="1214755"/>
                  <wp:effectExtent l="0" t="0" r="0" b="4445"/>
                  <wp:wrapNone/>
                  <wp:docPr id="5" name="Grafik 5" descr="Ein Bild, das Gebäude, draußen, Schiff, Wasser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draußen, Schiff, Wasserfahrzeug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635" cy="1214755"/>
                          </a:xfrm>
                          <a:prstGeom prst="rect">
                            <a:avLst/>
                          </a:prstGeom>
                        </pic:spPr>
                      </pic:pic>
                    </a:graphicData>
                  </a:graphic>
                  <wp14:sizeRelH relativeFrom="page">
                    <wp14:pctWidth>0</wp14:pctWidth>
                  </wp14:sizeRelH>
                  <wp14:sizeRelV relativeFrom="page">
                    <wp14:pctHeight>0</wp14:pctHeight>
                  </wp14:sizeRelV>
                </wp:anchor>
              </w:drawing>
            </w:r>
          </w:p>
        </w:tc>
        <w:tc>
          <w:tcPr>
            <w:tcW w:w="4683" w:type="dxa"/>
          </w:tcPr>
          <w:p w14:paraId="1E1B7A67" w14:textId="77777777" w:rsidR="00825A25" w:rsidRDefault="00825A25" w:rsidP="00433063">
            <w:pPr>
              <w:pStyle w:val="InternormPTBU"/>
              <w:rPr>
                <w:noProof/>
                <w:lang w:val="de-DE"/>
              </w:rPr>
            </w:pPr>
          </w:p>
          <w:p w14:paraId="1B9F0065" w14:textId="775BA5C6" w:rsidR="00825A25" w:rsidRDefault="00825A25" w:rsidP="00433063">
            <w:pPr>
              <w:pStyle w:val="InternormPTBU"/>
              <w:rPr>
                <w:noProof/>
                <w:lang w:val="de-DE"/>
              </w:rPr>
            </w:pPr>
            <w:r w:rsidRPr="00825A25">
              <w:rPr>
                <w:noProof/>
                <w:lang w:val="de-DE"/>
              </w:rPr>
              <w:t xml:space="preserve">Der ehemalige </w:t>
            </w:r>
            <w:r>
              <w:rPr>
                <w:noProof/>
                <w:lang w:val="de-DE"/>
              </w:rPr>
              <w:t xml:space="preserve">Stuttgarter </w:t>
            </w:r>
            <w:r w:rsidRPr="00825A25">
              <w:rPr>
                <w:noProof/>
                <w:lang w:val="de-DE"/>
              </w:rPr>
              <w:t xml:space="preserve">Fenster- und Türenproduzent Neuffer vertreibt seit 2005 Fenster, Türen und Zubehör ausschließlich über seine Onlineshops und verfolgt eine europaweite Wachstumsstrategie. </w:t>
            </w:r>
          </w:p>
          <w:p w14:paraId="186C78B2" w14:textId="145EFD9D" w:rsidR="00BB2B95" w:rsidRDefault="00BB2B95" w:rsidP="00433063">
            <w:pPr>
              <w:pStyle w:val="InternormPTBU"/>
              <w:rPr>
                <w:noProof/>
                <w:lang w:val="de-DE"/>
              </w:rPr>
            </w:pPr>
          </w:p>
          <w:p w14:paraId="48F88B9C" w14:textId="4D0CABDF" w:rsidR="003902BA" w:rsidRPr="00855A66" w:rsidRDefault="00BB2B95" w:rsidP="00433063">
            <w:pPr>
              <w:pStyle w:val="InternormPTBU"/>
              <w:rPr>
                <w:noProof/>
                <w:lang w:val="de-DE"/>
              </w:rPr>
            </w:pPr>
            <w:r>
              <w:rPr>
                <w:noProof/>
                <w:lang w:val="de-DE"/>
              </w:rPr>
              <w:t>Bildnachweis: Neuffer Fenster</w:t>
            </w:r>
            <w:r w:rsidR="00670249">
              <w:rPr>
                <w:noProof/>
                <w:lang w:val="de-DE"/>
              </w:rPr>
              <w:t xml:space="preserve"> </w:t>
            </w:r>
            <w:r>
              <w:rPr>
                <w:noProof/>
                <w:lang w:val="de-DE"/>
              </w:rPr>
              <w:t>+</w:t>
            </w:r>
            <w:r w:rsidR="00670249">
              <w:rPr>
                <w:noProof/>
                <w:lang w:val="de-DE"/>
              </w:rPr>
              <w:t xml:space="preserve"> </w:t>
            </w:r>
            <w:r>
              <w:rPr>
                <w:noProof/>
                <w:lang w:val="de-DE"/>
              </w:rPr>
              <w:t>Türen Gmb</w:t>
            </w:r>
            <w:r w:rsidR="00670249">
              <w:rPr>
                <w:noProof/>
                <w:lang w:val="de-DE"/>
              </w:rPr>
              <w:t>H</w:t>
            </w:r>
          </w:p>
        </w:tc>
      </w:tr>
      <w:tr w:rsidR="00512AC6" w:rsidRPr="00E84790" w14:paraId="076A488B" w14:textId="77777777" w:rsidTr="00433063">
        <w:tc>
          <w:tcPr>
            <w:tcW w:w="4642" w:type="dxa"/>
            <w:vAlign w:val="bottom"/>
          </w:tcPr>
          <w:p w14:paraId="55819595" w14:textId="4D78A90A" w:rsidR="00512AC6" w:rsidRPr="00855A66" w:rsidRDefault="00951079" w:rsidP="00433063">
            <w:pPr>
              <w:pStyle w:val="IFNPTBU"/>
              <w:jc w:val="center"/>
            </w:pPr>
            <w:r w:rsidRPr="00951079">
              <w:rPr>
                <w:noProof/>
                <w:lang w:val="de-DE" w:eastAsia="de-DE"/>
              </w:rPr>
              <w:drawing>
                <wp:anchor distT="0" distB="0" distL="114300" distR="114300" simplePos="0" relativeHeight="251661312" behindDoc="0" locked="0" layoutInCell="1" allowOverlap="1" wp14:anchorId="28F9C07F" wp14:editId="4D46D908">
                  <wp:simplePos x="0" y="0"/>
                  <wp:positionH relativeFrom="column">
                    <wp:posOffset>292100</wp:posOffset>
                  </wp:positionH>
                  <wp:positionV relativeFrom="paragraph">
                    <wp:posOffset>-1427480</wp:posOffset>
                  </wp:positionV>
                  <wp:extent cx="2159635" cy="143954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page">
                    <wp14:pctWidth>0</wp14:pctWidth>
                  </wp14:sizeRelH>
                  <wp14:sizeRelV relativeFrom="page">
                    <wp14:pctHeight>0</wp14:pctHeight>
                  </wp14:sizeRelV>
                </wp:anchor>
              </w:drawing>
            </w:r>
          </w:p>
        </w:tc>
        <w:tc>
          <w:tcPr>
            <w:tcW w:w="4683" w:type="dxa"/>
            <w:vAlign w:val="bottom"/>
          </w:tcPr>
          <w:p w14:paraId="675450FE" w14:textId="77777777" w:rsidR="00A34004" w:rsidRDefault="00A34004" w:rsidP="00433063">
            <w:pPr>
              <w:pStyle w:val="InternormPTBU"/>
              <w:rPr>
                <w:noProof/>
                <w:lang w:val="de-DE"/>
              </w:rPr>
            </w:pPr>
          </w:p>
          <w:p w14:paraId="7AF5146F" w14:textId="7277395B" w:rsidR="00CD4A17" w:rsidRDefault="00247405" w:rsidP="00433063">
            <w:pPr>
              <w:pStyle w:val="InternormPTBU"/>
              <w:rPr>
                <w:noProof/>
                <w:lang w:val="de-DE"/>
              </w:rPr>
            </w:pPr>
            <w:r w:rsidRPr="00247405">
              <w:rPr>
                <w:noProof/>
                <w:lang w:val="de-DE"/>
              </w:rPr>
              <w:t xml:space="preserve">„Wir sind davon überzeugt, </w:t>
            </w:r>
            <w:r w:rsidR="00951079">
              <w:rPr>
                <w:noProof/>
                <w:lang w:val="de-DE"/>
              </w:rPr>
              <w:t xml:space="preserve">dass Österreich reif ist für den professionellen </w:t>
            </w:r>
            <w:r w:rsidR="00D37887">
              <w:rPr>
                <w:noProof/>
                <w:lang w:val="de-DE"/>
              </w:rPr>
              <w:t>Online</w:t>
            </w:r>
            <w:r w:rsidR="00951079">
              <w:rPr>
                <w:noProof/>
                <w:lang w:val="de-DE"/>
              </w:rPr>
              <w:t>handel von Fenster und Türen</w:t>
            </w:r>
            <w:r w:rsidR="00D37887">
              <w:rPr>
                <w:noProof/>
                <w:lang w:val="de-DE"/>
              </w:rPr>
              <w:t xml:space="preserve">“, </w:t>
            </w:r>
            <w:r w:rsidR="00F23229">
              <w:rPr>
                <w:noProof/>
                <w:lang w:val="de-DE"/>
              </w:rPr>
              <w:t>berichtet</w:t>
            </w:r>
            <w:r>
              <w:rPr>
                <w:noProof/>
                <w:lang w:val="de-DE"/>
              </w:rPr>
              <w:t xml:space="preserve"> </w:t>
            </w:r>
            <w:r w:rsidRPr="00247405">
              <w:rPr>
                <w:noProof/>
                <w:lang w:val="de-DE"/>
              </w:rPr>
              <w:t>Philipp Neuffer</w:t>
            </w:r>
            <w:r>
              <w:rPr>
                <w:noProof/>
                <w:lang w:val="de-DE"/>
              </w:rPr>
              <w:t>, CEO der Neuffer Fenster + Türen GmbH</w:t>
            </w:r>
            <w:r w:rsidRPr="00247405">
              <w:rPr>
                <w:noProof/>
                <w:lang w:val="de-DE"/>
              </w:rPr>
              <w:t>.</w:t>
            </w:r>
          </w:p>
          <w:p w14:paraId="3E055EB0" w14:textId="77777777" w:rsidR="00CD4A17" w:rsidRPr="00855A66" w:rsidRDefault="00CD4A17" w:rsidP="00433063">
            <w:pPr>
              <w:pStyle w:val="InternormPTBU"/>
              <w:rPr>
                <w:noProof/>
                <w:lang w:val="de-DE"/>
              </w:rPr>
            </w:pPr>
          </w:p>
          <w:p w14:paraId="1683DFC6" w14:textId="3E2A59EF" w:rsidR="004753E9" w:rsidRPr="00F23229" w:rsidRDefault="00CD4A17" w:rsidP="00433063">
            <w:pPr>
              <w:pStyle w:val="InternormPTBU"/>
              <w:rPr>
                <w:rStyle w:val="Hyperlink"/>
                <w:noProof/>
                <w:color w:val="auto"/>
                <w:u w:val="none"/>
                <w:lang w:val="de-DE"/>
              </w:rPr>
            </w:pPr>
            <w:r w:rsidRPr="00855A66">
              <w:rPr>
                <w:noProof/>
                <w:lang w:val="de-DE"/>
              </w:rPr>
              <w:t xml:space="preserve">Bildnachweis: </w:t>
            </w:r>
            <w:r w:rsidR="007D3911">
              <w:rPr>
                <w:noProof/>
                <w:lang w:val="de-DE"/>
              </w:rPr>
              <w:t>Neuffer Fenster + Türen GmbH</w:t>
            </w:r>
            <w:r w:rsidR="00DA4F5B">
              <w:rPr>
                <w:noProof/>
                <w:lang w:val="de-DE"/>
              </w:rPr>
              <w:br/>
            </w:r>
            <w:hyperlink r:id="rId12" w:history="1">
              <w:r w:rsidR="00DA4F5B">
                <w:rPr>
                  <w:rStyle w:val="Hyperlink"/>
                  <w:noProof/>
                  <w:lang w:val="de-DE"/>
                </w:rPr>
                <w:t>www.neuffer.de</w:t>
              </w:r>
            </w:hyperlink>
          </w:p>
          <w:p w14:paraId="1E824A54" w14:textId="60D5C651" w:rsidR="004753E9" w:rsidRPr="00855A66" w:rsidRDefault="00951079" w:rsidP="00433063">
            <w:pPr>
              <w:pStyle w:val="InternormPTBU"/>
              <w:rPr>
                <w:noProof/>
                <w:lang w:val="de-DE"/>
              </w:rPr>
            </w:pPr>
            <w:r>
              <w:rPr>
                <w:rStyle w:val="Hyperlink"/>
                <w:noProof/>
                <w:lang w:val="de-DE"/>
              </w:rPr>
              <w:t>Fensterversand.at</w:t>
            </w:r>
          </w:p>
        </w:tc>
      </w:tr>
      <w:tr w:rsidR="00825A25" w:rsidRPr="00E84790" w14:paraId="292B19DE" w14:textId="77777777" w:rsidTr="00A46485">
        <w:tc>
          <w:tcPr>
            <w:tcW w:w="4642" w:type="dxa"/>
            <w:vAlign w:val="bottom"/>
          </w:tcPr>
          <w:p w14:paraId="7BC01385" w14:textId="71FB5247" w:rsidR="00825A25" w:rsidRDefault="00F23229" w:rsidP="00433063">
            <w:pPr>
              <w:pStyle w:val="IFNPTBU"/>
              <w:jc w:val="center"/>
            </w:pPr>
            <w:r>
              <w:rPr>
                <w:noProof/>
                <w:lang w:val="de-DE" w:eastAsia="de-DE"/>
              </w:rPr>
              <w:drawing>
                <wp:anchor distT="0" distB="0" distL="114300" distR="114300" simplePos="0" relativeHeight="251662336" behindDoc="0" locked="0" layoutInCell="1" allowOverlap="1" wp14:anchorId="519052B8" wp14:editId="3F46D436">
                  <wp:simplePos x="0" y="0"/>
                  <wp:positionH relativeFrom="column">
                    <wp:posOffset>291465</wp:posOffset>
                  </wp:positionH>
                  <wp:positionV relativeFrom="paragraph">
                    <wp:posOffset>-93980</wp:posOffset>
                  </wp:positionV>
                  <wp:extent cx="2159635" cy="143891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635" cy="1438910"/>
                          </a:xfrm>
                          <a:prstGeom prst="rect">
                            <a:avLst/>
                          </a:prstGeom>
                        </pic:spPr>
                      </pic:pic>
                    </a:graphicData>
                  </a:graphic>
                  <wp14:sizeRelH relativeFrom="page">
                    <wp14:pctWidth>0</wp14:pctWidth>
                  </wp14:sizeRelH>
                  <wp14:sizeRelV relativeFrom="page">
                    <wp14:pctHeight>0</wp14:pctHeight>
                  </wp14:sizeRelV>
                </wp:anchor>
              </w:drawing>
            </w:r>
          </w:p>
          <w:p w14:paraId="7EBF9B5F" w14:textId="59C62B89" w:rsidR="00825A25" w:rsidRDefault="00825A25" w:rsidP="00433063">
            <w:pPr>
              <w:pStyle w:val="IFNPTBU"/>
              <w:jc w:val="center"/>
            </w:pPr>
          </w:p>
          <w:p w14:paraId="1AA1822A" w14:textId="460A4C6B" w:rsidR="00825A25" w:rsidRDefault="00825A25" w:rsidP="00433063">
            <w:pPr>
              <w:pStyle w:val="IFNPTBU"/>
              <w:jc w:val="center"/>
            </w:pPr>
          </w:p>
          <w:p w14:paraId="42E147D6" w14:textId="74DDFD1B" w:rsidR="00825A25" w:rsidRDefault="00825A25" w:rsidP="00433063">
            <w:pPr>
              <w:pStyle w:val="IFNPTBU"/>
            </w:pPr>
          </w:p>
          <w:p w14:paraId="711595A5" w14:textId="34433A70" w:rsidR="00825A25" w:rsidRDefault="00825A25" w:rsidP="00433063">
            <w:pPr>
              <w:pStyle w:val="IFNPTBU"/>
            </w:pPr>
          </w:p>
          <w:p w14:paraId="7441F89A" w14:textId="77777777" w:rsidR="00825A25" w:rsidRDefault="00825A25" w:rsidP="00433063">
            <w:pPr>
              <w:pStyle w:val="IFNPTBU"/>
            </w:pPr>
          </w:p>
          <w:p w14:paraId="51685C36" w14:textId="21EB184B" w:rsidR="00825A25" w:rsidRPr="00951079" w:rsidRDefault="00825A25" w:rsidP="00433063">
            <w:pPr>
              <w:pStyle w:val="IFNPTBU"/>
            </w:pPr>
          </w:p>
        </w:tc>
        <w:tc>
          <w:tcPr>
            <w:tcW w:w="4683" w:type="dxa"/>
          </w:tcPr>
          <w:p w14:paraId="22158896" w14:textId="77777777" w:rsidR="00A46485" w:rsidRDefault="00A46485" w:rsidP="00A46485">
            <w:pPr>
              <w:pStyle w:val="InternormPTBU"/>
              <w:rPr>
                <w:noProof/>
                <w:lang w:val="de-DE"/>
              </w:rPr>
            </w:pPr>
          </w:p>
          <w:p w14:paraId="2BA662DA" w14:textId="43DCC5AF" w:rsidR="00825A25" w:rsidRDefault="00F23229" w:rsidP="00A46485">
            <w:pPr>
              <w:pStyle w:val="InternormPTBU"/>
              <w:rPr>
                <w:noProof/>
                <w:lang w:val="de-DE"/>
              </w:rPr>
            </w:pPr>
            <w:r>
              <w:rPr>
                <w:noProof/>
                <w:lang w:val="de-DE"/>
              </w:rPr>
              <w:t>„</w:t>
            </w:r>
            <w:r w:rsidRPr="00F23229">
              <w:rPr>
                <w:noProof/>
                <w:lang w:val="de-DE"/>
              </w:rPr>
              <w:t>Durch die Neuffer GmbH als Teil der IFN Holding richten wir uns mit digitalen Vertriebswegen an jene Zielgruppen, die wir bisher über den klassischen Vertriebsweg nicht erreichen konnten</w:t>
            </w:r>
            <w:r>
              <w:rPr>
                <w:noProof/>
                <w:lang w:val="de-DE"/>
              </w:rPr>
              <w:t>“, resümiert Christian Klinger, IFN-Miteigentümer.</w:t>
            </w:r>
            <w:r w:rsidRPr="00F23229">
              <w:rPr>
                <w:noProof/>
                <w:lang w:val="de-DE"/>
              </w:rPr>
              <w:t xml:space="preserve"> </w:t>
            </w:r>
            <w:r>
              <w:rPr>
                <w:noProof/>
                <w:lang w:val="de-DE"/>
              </w:rPr>
              <w:br/>
            </w:r>
            <w:r>
              <w:rPr>
                <w:noProof/>
                <w:lang w:val="de-DE"/>
              </w:rPr>
              <w:br/>
            </w:r>
            <w:r w:rsidR="00825A25" w:rsidRPr="00855A66">
              <w:rPr>
                <w:noProof/>
                <w:lang w:val="de-DE"/>
              </w:rPr>
              <w:t>Bildnachweis: IFN</w:t>
            </w:r>
          </w:p>
        </w:tc>
      </w:tr>
    </w:tbl>
    <w:p w14:paraId="2B56FCB6" w14:textId="20C7559C" w:rsidR="00247405" w:rsidRDefault="00247405"/>
    <w:tbl>
      <w:tblPr>
        <w:tblW w:w="8998" w:type="dxa"/>
        <w:tblLook w:val="00A0" w:firstRow="1" w:lastRow="0" w:firstColumn="1" w:lastColumn="0" w:noHBand="0" w:noVBand="0"/>
      </w:tblPr>
      <w:tblGrid>
        <w:gridCol w:w="4369"/>
        <w:gridCol w:w="4609"/>
        <w:gridCol w:w="20"/>
      </w:tblGrid>
      <w:tr w:rsidR="00512AC6" w:rsidRPr="00D07391" w14:paraId="3ED8F9D0" w14:textId="77777777" w:rsidTr="00245383">
        <w:trPr>
          <w:gridAfter w:val="1"/>
          <w:wAfter w:w="20" w:type="dxa"/>
        </w:trPr>
        <w:tc>
          <w:tcPr>
            <w:tcW w:w="8978" w:type="dxa"/>
            <w:gridSpan w:val="2"/>
          </w:tcPr>
          <w:p w14:paraId="761FD91C" w14:textId="49E2E282" w:rsidR="00512AC6" w:rsidRPr="00EF61F8" w:rsidRDefault="00512AC6" w:rsidP="00F1750E">
            <w:pPr>
              <w:spacing w:line="360" w:lineRule="auto"/>
              <w:rPr>
                <w:rFonts w:ascii="Arial" w:hAnsi="Arial" w:cs="Arial"/>
                <w:b/>
                <w:sz w:val="22"/>
                <w:szCs w:val="18"/>
              </w:rPr>
            </w:pPr>
            <w:r w:rsidRPr="00EF61F8">
              <w:rPr>
                <w:rFonts w:ascii="Arial" w:hAnsi="Arial" w:cs="Arial"/>
                <w:b/>
                <w:sz w:val="22"/>
                <w:szCs w:val="18"/>
              </w:rPr>
              <w:t>Für nähere Informationen kontaktieren Sie bitte:</w:t>
            </w:r>
          </w:p>
        </w:tc>
      </w:tr>
      <w:tr w:rsidR="00512AC6" w:rsidRPr="00CC207F" w14:paraId="518A18C8" w14:textId="77777777" w:rsidTr="00245383">
        <w:trPr>
          <w:gridAfter w:val="1"/>
          <w:wAfter w:w="20" w:type="dxa"/>
        </w:trPr>
        <w:tc>
          <w:tcPr>
            <w:tcW w:w="8978" w:type="dxa"/>
            <w:gridSpan w:val="2"/>
          </w:tcPr>
          <w:p w14:paraId="24F4771B" w14:textId="77777777" w:rsidR="00512AC6" w:rsidRPr="00CC207F" w:rsidRDefault="00512AC6" w:rsidP="00F1750E">
            <w:pPr>
              <w:spacing w:line="360" w:lineRule="auto"/>
              <w:rPr>
                <w:sz w:val="16"/>
                <w:szCs w:val="16"/>
              </w:rPr>
            </w:pPr>
          </w:p>
        </w:tc>
      </w:tr>
      <w:tr w:rsidR="00EF61F8" w:rsidRPr="002B67CC" w14:paraId="5A88ACA2" w14:textId="77777777" w:rsidTr="00245383">
        <w:tc>
          <w:tcPr>
            <w:tcW w:w="4369" w:type="dxa"/>
            <w:tcBorders>
              <w:top w:val="single" w:sz="2" w:space="0" w:color="808080"/>
              <w:left w:val="single" w:sz="2" w:space="0" w:color="808080"/>
              <w:bottom w:val="single" w:sz="2" w:space="0" w:color="808080"/>
              <w:right w:val="single" w:sz="2" w:space="0" w:color="808080"/>
            </w:tcBorders>
          </w:tcPr>
          <w:p w14:paraId="39E57F8E" w14:textId="77777777" w:rsidR="00EF61F8" w:rsidRPr="00EF61F8" w:rsidRDefault="00EF61F8" w:rsidP="00A511B3">
            <w:pPr>
              <w:spacing w:before="40" w:line="276" w:lineRule="auto"/>
              <w:rPr>
                <w:rFonts w:ascii="Arial" w:hAnsi="Arial" w:cs="Arial"/>
                <w:b/>
                <w:sz w:val="20"/>
                <w:szCs w:val="18"/>
                <w:lang w:val="es-ES_tradnl"/>
              </w:rPr>
            </w:pPr>
            <w:r w:rsidRPr="00EF61F8">
              <w:rPr>
                <w:rFonts w:ascii="Arial" w:hAnsi="Arial" w:cs="Arial"/>
                <w:b/>
                <w:sz w:val="20"/>
                <w:szCs w:val="18"/>
                <w:lang w:val="es-ES_tradnl"/>
              </w:rPr>
              <w:t>Kontakt</w:t>
            </w:r>
          </w:p>
          <w:p w14:paraId="345B4EB1" w14:textId="54433E48" w:rsidR="00EF61F8" w:rsidRPr="00EF61F8" w:rsidRDefault="00EF61F8" w:rsidP="00A511B3">
            <w:pPr>
              <w:spacing w:line="276" w:lineRule="auto"/>
              <w:rPr>
                <w:rFonts w:ascii="Arial" w:hAnsi="Arial" w:cs="Arial"/>
                <w:b/>
                <w:sz w:val="20"/>
                <w:szCs w:val="18"/>
                <w:lang w:val="es-ES_tradnl"/>
              </w:rPr>
            </w:pPr>
            <w:r w:rsidRPr="00EF61F8">
              <w:rPr>
                <w:rFonts w:ascii="Arial" w:hAnsi="Arial" w:cs="Arial"/>
                <w:b/>
                <w:sz w:val="20"/>
                <w:szCs w:val="18"/>
                <w:lang w:val="es-ES_tradnl"/>
              </w:rPr>
              <w:t>Mag. Christian Klinger</w:t>
            </w:r>
            <w:r w:rsidR="002B67CC">
              <w:rPr>
                <w:rFonts w:ascii="Arial" w:hAnsi="Arial" w:cs="Arial"/>
                <w:b/>
                <w:sz w:val="20"/>
                <w:szCs w:val="18"/>
                <w:lang w:val="es-ES_tradnl"/>
              </w:rPr>
              <w:t>, BSc</w:t>
            </w:r>
          </w:p>
          <w:p w14:paraId="2DE6A98E" w14:textId="77777777" w:rsidR="00EF61F8" w:rsidRPr="00EF61F8" w:rsidRDefault="003902BA" w:rsidP="00A511B3">
            <w:pPr>
              <w:spacing w:line="276" w:lineRule="auto"/>
              <w:rPr>
                <w:rFonts w:ascii="Arial" w:hAnsi="Arial" w:cs="Arial"/>
                <w:b/>
                <w:sz w:val="20"/>
                <w:szCs w:val="18"/>
                <w:lang w:val="es-ES_tradnl"/>
              </w:rPr>
            </w:pPr>
            <w:r>
              <w:rPr>
                <w:rFonts w:ascii="Arial" w:hAnsi="Arial" w:cs="Arial"/>
                <w:b/>
                <w:sz w:val="20"/>
                <w:szCs w:val="18"/>
                <w:lang w:val="es-ES_tradnl"/>
              </w:rPr>
              <w:t>Unternehmenss</w:t>
            </w:r>
            <w:r w:rsidR="00EF61F8" w:rsidRPr="00EF61F8">
              <w:rPr>
                <w:rFonts w:ascii="Arial" w:hAnsi="Arial" w:cs="Arial"/>
                <w:b/>
                <w:sz w:val="20"/>
                <w:szCs w:val="18"/>
                <w:lang w:val="es-ES_tradnl"/>
              </w:rPr>
              <w:t>precher IFN-Holding AG</w:t>
            </w:r>
          </w:p>
          <w:p w14:paraId="05036A7B" w14:textId="77777777" w:rsidR="00EF61F8" w:rsidRPr="00EF61F8" w:rsidRDefault="00EF61F8" w:rsidP="00A511B3">
            <w:pPr>
              <w:spacing w:line="276" w:lineRule="auto"/>
              <w:rPr>
                <w:rFonts w:ascii="Arial" w:hAnsi="Arial" w:cs="Arial"/>
                <w:sz w:val="20"/>
                <w:szCs w:val="18"/>
                <w:lang w:val="es-ES_tradnl"/>
              </w:rPr>
            </w:pPr>
            <w:r w:rsidRPr="00EF61F8">
              <w:rPr>
                <w:rFonts w:ascii="Arial" w:hAnsi="Arial" w:cs="Arial"/>
                <w:sz w:val="20"/>
                <w:szCs w:val="18"/>
                <w:lang w:val="es-ES_tradnl"/>
              </w:rPr>
              <w:t>Ganglgutstraße 131</w:t>
            </w:r>
          </w:p>
          <w:p w14:paraId="6F18A581" w14:textId="77777777" w:rsidR="00EF61F8" w:rsidRPr="00EF61F8" w:rsidRDefault="00EF61F8" w:rsidP="00A511B3">
            <w:pPr>
              <w:spacing w:line="276" w:lineRule="auto"/>
              <w:ind w:right="569"/>
              <w:rPr>
                <w:rFonts w:ascii="Arial" w:hAnsi="Arial" w:cs="Arial"/>
                <w:sz w:val="20"/>
                <w:szCs w:val="18"/>
                <w:lang w:val="es-ES_tradnl"/>
              </w:rPr>
            </w:pPr>
            <w:r w:rsidRPr="00EF61F8">
              <w:rPr>
                <w:rFonts w:ascii="Arial" w:hAnsi="Arial" w:cs="Arial"/>
                <w:sz w:val="20"/>
                <w:szCs w:val="18"/>
                <w:lang w:val="es-ES_tradnl"/>
              </w:rPr>
              <w:t>4050 Traun</w:t>
            </w:r>
          </w:p>
          <w:p w14:paraId="1F92483E" w14:textId="77777777" w:rsidR="00EF61F8" w:rsidRPr="00EF61F8" w:rsidRDefault="00EF61F8" w:rsidP="00A511B3">
            <w:pPr>
              <w:spacing w:line="276" w:lineRule="auto"/>
              <w:rPr>
                <w:rFonts w:ascii="Arial" w:hAnsi="Arial" w:cs="Arial"/>
                <w:sz w:val="20"/>
                <w:szCs w:val="18"/>
                <w:lang w:val="es-ES_tradnl"/>
              </w:rPr>
            </w:pPr>
            <w:r w:rsidRPr="00EF61F8">
              <w:rPr>
                <w:rFonts w:ascii="Arial" w:hAnsi="Arial" w:cs="Arial"/>
                <w:sz w:val="20"/>
                <w:szCs w:val="18"/>
                <w:lang w:val="es-ES_tradnl"/>
              </w:rPr>
              <w:t>Tel.: +43 7229 770-0</w:t>
            </w:r>
          </w:p>
          <w:p w14:paraId="0310229D" w14:textId="65EC839A" w:rsidR="00EF61F8" w:rsidRDefault="00000000" w:rsidP="00A511B3">
            <w:pPr>
              <w:spacing w:line="276" w:lineRule="auto"/>
              <w:rPr>
                <w:rFonts w:ascii="Arial" w:hAnsi="Arial" w:cs="Arial"/>
                <w:sz w:val="20"/>
                <w:szCs w:val="18"/>
              </w:rPr>
            </w:pPr>
            <w:hyperlink r:id="rId14" w:history="1">
              <w:r w:rsidR="00CE0439" w:rsidRPr="005D64F9">
                <w:rPr>
                  <w:rStyle w:val="Hyperlink"/>
                  <w:rFonts w:ascii="Arial" w:hAnsi="Arial" w:cs="Arial"/>
                  <w:sz w:val="20"/>
                  <w:szCs w:val="18"/>
                  <w:lang w:val="es-ES_tradnl"/>
                </w:rPr>
                <w:t>christian.klinger@internorm.com</w:t>
              </w:r>
            </w:hyperlink>
            <w:r w:rsidR="00CE0439">
              <w:rPr>
                <w:rFonts w:ascii="Arial" w:hAnsi="Arial" w:cs="Arial"/>
                <w:sz w:val="20"/>
                <w:szCs w:val="18"/>
                <w:lang w:val="es-ES_tradnl"/>
              </w:rPr>
              <w:t xml:space="preserve"> </w:t>
            </w:r>
            <w:r w:rsidR="00EF61F8" w:rsidRPr="00EF61F8">
              <w:rPr>
                <w:rFonts w:ascii="Arial" w:hAnsi="Arial" w:cs="Arial"/>
                <w:sz w:val="20"/>
                <w:szCs w:val="18"/>
              </w:rPr>
              <w:t xml:space="preserve"> </w:t>
            </w:r>
          </w:p>
          <w:p w14:paraId="09423965" w14:textId="77777777" w:rsidR="00A24ED8" w:rsidRDefault="00A24ED8" w:rsidP="00A511B3">
            <w:pPr>
              <w:spacing w:line="276" w:lineRule="auto"/>
              <w:rPr>
                <w:rFonts w:ascii="Arial" w:hAnsi="Arial" w:cs="Arial"/>
                <w:sz w:val="20"/>
                <w:szCs w:val="18"/>
              </w:rPr>
            </w:pPr>
          </w:p>
          <w:p w14:paraId="64865D66" w14:textId="119D228D" w:rsidR="00A24ED8" w:rsidRPr="00EF61F8" w:rsidRDefault="00A24ED8" w:rsidP="00A511B3">
            <w:pPr>
              <w:spacing w:line="276" w:lineRule="auto"/>
              <w:rPr>
                <w:rFonts w:ascii="Arial" w:hAnsi="Arial" w:cs="Arial"/>
                <w:b/>
                <w:sz w:val="20"/>
                <w:szCs w:val="18"/>
                <w:lang w:val="es-ES_tradnl"/>
              </w:rPr>
            </w:pPr>
            <w:r w:rsidRPr="00EF61F8">
              <w:rPr>
                <w:rFonts w:ascii="Arial" w:hAnsi="Arial" w:cs="Arial"/>
                <w:b/>
                <w:sz w:val="20"/>
                <w:szCs w:val="18"/>
                <w:lang w:val="es-ES_tradnl"/>
              </w:rPr>
              <w:t xml:space="preserve">Mag. </w:t>
            </w:r>
            <w:r w:rsidR="002B67CC">
              <w:rPr>
                <w:rFonts w:ascii="Arial" w:hAnsi="Arial" w:cs="Arial"/>
                <w:b/>
                <w:sz w:val="20"/>
                <w:szCs w:val="18"/>
                <w:lang w:val="es-ES_tradnl"/>
              </w:rPr>
              <w:t>Johann Habring</w:t>
            </w:r>
            <w:r>
              <w:rPr>
                <w:rFonts w:ascii="Arial" w:hAnsi="Arial" w:cs="Arial"/>
                <w:b/>
                <w:sz w:val="20"/>
                <w:szCs w:val="18"/>
                <w:lang w:val="es-ES_tradnl"/>
              </w:rPr>
              <w:t>, MBA</w:t>
            </w:r>
          </w:p>
          <w:p w14:paraId="11B9EBBF" w14:textId="61B23C7C" w:rsidR="00A24ED8" w:rsidRPr="00EF61F8" w:rsidRDefault="00A24ED8" w:rsidP="00A511B3">
            <w:pPr>
              <w:spacing w:line="276" w:lineRule="auto"/>
              <w:rPr>
                <w:rFonts w:ascii="Arial" w:hAnsi="Arial" w:cs="Arial"/>
                <w:b/>
                <w:sz w:val="20"/>
                <w:szCs w:val="18"/>
                <w:lang w:val="es-ES_tradnl"/>
              </w:rPr>
            </w:pPr>
            <w:r>
              <w:rPr>
                <w:rFonts w:ascii="Arial" w:hAnsi="Arial" w:cs="Arial"/>
                <w:b/>
                <w:sz w:val="20"/>
                <w:szCs w:val="18"/>
                <w:lang w:val="es-ES_tradnl"/>
              </w:rPr>
              <w:t>Vorstand</w:t>
            </w:r>
            <w:r w:rsidRPr="00EF61F8">
              <w:rPr>
                <w:rFonts w:ascii="Arial" w:hAnsi="Arial" w:cs="Arial"/>
                <w:b/>
                <w:sz w:val="20"/>
                <w:szCs w:val="18"/>
                <w:lang w:val="es-ES_tradnl"/>
              </w:rPr>
              <w:t xml:space="preserve"> IFN-Holding AG</w:t>
            </w:r>
          </w:p>
          <w:p w14:paraId="2495C220" w14:textId="77777777" w:rsidR="00A24ED8" w:rsidRPr="00EF61F8" w:rsidRDefault="00A24ED8" w:rsidP="00A511B3">
            <w:pPr>
              <w:spacing w:line="276" w:lineRule="auto"/>
              <w:rPr>
                <w:rFonts w:ascii="Arial" w:hAnsi="Arial" w:cs="Arial"/>
                <w:sz w:val="20"/>
                <w:szCs w:val="18"/>
                <w:lang w:val="es-ES_tradnl"/>
              </w:rPr>
            </w:pPr>
            <w:r w:rsidRPr="00EF61F8">
              <w:rPr>
                <w:rFonts w:ascii="Arial" w:hAnsi="Arial" w:cs="Arial"/>
                <w:sz w:val="20"/>
                <w:szCs w:val="18"/>
                <w:lang w:val="es-ES_tradnl"/>
              </w:rPr>
              <w:t>Ganglgutstraße 131</w:t>
            </w:r>
          </w:p>
          <w:p w14:paraId="204500E5" w14:textId="77777777" w:rsidR="00A24ED8" w:rsidRPr="00EF61F8" w:rsidRDefault="00A24ED8" w:rsidP="00A511B3">
            <w:pPr>
              <w:spacing w:line="276" w:lineRule="auto"/>
              <w:rPr>
                <w:rFonts w:ascii="Arial" w:hAnsi="Arial" w:cs="Arial"/>
                <w:sz w:val="20"/>
                <w:szCs w:val="18"/>
                <w:lang w:val="es-ES_tradnl"/>
              </w:rPr>
            </w:pPr>
            <w:r w:rsidRPr="00EF61F8">
              <w:rPr>
                <w:rFonts w:ascii="Arial" w:hAnsi="Arial" w:cs="Arial"/>
                <w:sz w:val="20"/>
                <w:szCs w:val="18"/>
                <w:lang w:val="es-ES_tradnl"/>
              </w:rPr>
              <w:t>4050 Traun</w:t>
            </w:r>
          </w:p>
          <w:p w14:paraId="12401EAC" w14:textId="77777777" w:rsidR="00A24ED8" w:rsidRPr="00EF61F8" w:rsidRDefault="00A24ED8" w:rsidP="00A511B3">
            <w:pPr>
              <w:spacing w:line="276" w:lineRule="auto"/>
              <w:rPr>
                <w:rFonts w:ascii="Arial" w:hAnsi="Arial" w:cs="Arial"/>
                <w:sz w:val="20"/>
                <w:szCs w:val="18"/>
                <w:lang w:val="es-ES_tradnl"/>
              </w:rPr>
            </w:pPr>
            <w:r w:rsidRPr="00EF61F8">
              <w:rPr>
                <w:rFonts w:ascii="Arial" w:hAnsi="Arial" w:cs="Arial"/>
                <w:sz w:val="20"/>
                <w:szCs w:val="18"/>
                <w:lang w:val="es-ES_tradnl"/>
              </w:rPr>
              <w:t>Tel.: +43 7229 770-0</w:t>
            </w:r>
          </w:p>
          <w:p w14:paraId="49EA2819" w14:textId="2C55DC0B" w:rsidR="00A24ED8" w:rsidRPr="00245383" w:rsidRDefault="00000000" w:rsidP="00A511B3">
            <w:pPr>
              <w:spacing w:line="276" w:lineRule="auto"/>
              <w:rPr>
                <w:rFonts w:ascii="Arial" w:hAnsi="Arial" w:cs="Arial"/>
                <w:sz w:val="20"/>
                <w:szCs w:val="18"/>
                <w:lang w:val="es-ES_tradnl"/>
              </w:rPr>
            </w:pPr>
            <w:hyperlink r:id="rId15" w:history="1">
              <w:r w:rsidR="00CE0439" w:rsidRPr="005D64F9">
                <w:rPr>
                  <w:rStyle w:val="Hyperlink"/>
                  <w:rFonts w:ascii="Arial" w:hAnsi="Arial" w:cs="Arial"/>
                  <w:sz w:val="20"/>
                  <w:szCs w:val="18"/>
                  <w:lang w:val="es-ES_tradnl"/>
                </w:rPr>
                <w:t>johann.habring@ifn-holding.com</w:t>
              </w:r>
            </w:hyperlink>
            <w:r w:rsidR="00CE0439">
              <w:rPr>
                <w:rFonts w:ascii="Arial" w:hAnsi="Arial" w:cs="Arial"/>
                <w:sz w:val="20"/>
                <w:szCs w:val="18"/>
                <w:lang w:val="es-ES_tradnl"/>
              </w:rPr>
              <w:t xml:space="preserve"> </w:t>
            </w:r>
            <w:r w:rsidR="00A24ED8" w:rsidRPr="00245383">
              <w:rPr>
                <w:rFonts w:ascii="Arial" w:hAnsi="Arial" w:cs="Arial"/>
                <w:sz w:val="20"/>
                <w:szCs w:val="18"/>
                <w:lang w:val="es-ES_tradnl"/>
              </w:rPr>
              <w:t xml:space="preserve"> </w:t>
            </w:r>
          </w:p>
        </w:tc>
        <w:tc>
          <w:tcPr>
            <w:tcW w:w="4629" w:type="dxa"/>
            <w:gridSpan w:val="2"/>
            <w:tcBorders>
              <w:top w:val="single" w:sz="2" w:space="0" w:color="808080"/>
              <w:left w:val="single" w:sz="2" w:space="0" w:color="808080"/>
              <w:bottom w:val="single" w:sz="2" w:space="0" w:color="808080"/>
              <w:right w:val="single" w:sz="2" w:space="0" w:color="808080"/>
            </w:tcBorders>
          </w:tcPr>
          <w:p w14:paraId="37111C0D" w14:textId="77777777" w:rsidR="00EF61F8" w:rsidRPr="00427D23" w:rsidRDefault="00EF61F8" w:rsidP="00A511B3">
            <w:pPr>
              <w:spacing w:before="40" w:line="276" w:lineRule="auto"/>
              <w:rPr>
                <w:rFonts w:ascii="Arial" w:hAnsi="Arial" w:cs="Arial"/>
                <w:b/>
                <w:sz w:val="20"/>
                <w:szCs w:val="22"/>
              </w:rPr>
            </w:pPr>
            <w:r w:rsidRPr="00427D23">
              <w:rPr>
                <w:rFonts w:ascii="Arial" w:hAnsi="Arial" w:cs="Arial"/>
                <w:b/>
                <w:sz w:val="20"/>
                <w:szCs w:val="22"/>
              </w:rPr>
              <w:t>Pressekontakt</w:t>
            </w:r>
          </w:p>
          <w:p w14:paraId="266DF7D0" w14:textId="77777777" w:rsidR="00EF61F8" w:rsidRPr="00427D23" w:rsidRDefault="00EF61F8" w:rsidP="00A511B3">
            <w:pPr>
              <w:spacing w:line="276" w:lineRule="auto"/>
              <w:rPr>
                <w:rFonts w:ascii="Arial" w:hAnsi="Arial" w:cs="Arial"/>
                <w:b/>
                <w:color w:val="000000" w:themeColor="text1"/>
                <w:sz w:val="20"/>
                <w:szCs w:val="22"/>
              </w:rPr>
            </w:pPr>
            <w:r w:rsidRPr="00427D23">
              <w:rPr>
                <w:rFonts w:ascii="Arial" w:hAnsi="Arial" w:cs="Arial"/>
                <w:b/>
                <w:color w:val="000000" w:themeColor="text1"/>
                <w:sz w:val="20"/>
                <w:szCs w:val="22"/>
              </w:rPr>
              <w:t>Jonas Loewe, MSc</w:t>
            </w:r>
          </w:p>
          <w:p w14:paraId="63C8BF47" w14:textId="5D1B0C3F" w:rsidR="006A7605" w:rsidRPr="00A511B3" w:rsidRDefault="00A511B3" w:rsidP="00A511B3">
            <w:pPr>
              <w:spacing w:line="276" w:lineRule="auto"/>
              <w:rPr>
                <w:rFonts w:ascii="Arial" w:hAnsi="Arial" w:cs="Arial"/>
                <w:b/>
                <w:color w:val="000000" w:themeColor="text1"/>
                <w:sz w:val="20"/>
                <w:szCs w:val="22"/>
              </w:rPr>
            </w:pPr>
            <w:r w:rsidRPr="00A511B3">
              <w:rPr>
                <w:rFonts w:ascii="Arial" w:hAnsi="Arial" w:cs="Arial"/>
                <w:b/>
                <w:color w:val="000000" w:themeColor="text1"/>
                <w:sz w:val="20"/>
                <w:szCs w:val="22"/>
              </w:rPr>
              <w:t>Managing Director</w:t>
            </w:r>
          </w:p>
          <w:p w14:paraId="275EE308" w14:textId="682505D6" w:rsidR="00EF61F8" w:rsidRPr="00EF61F8" w:rsidRDefault="00A511B3" w:rsidP="00A511B3">
            <w:pPr>
              <w:spacing w:line="276" w:lineRule="auto"/>
              <w:rPr>
                <w:rFonts w:ascii="Arial" w:hAnsi="Arial" w:cs="Arial"/>
                <w:color w:val="000000" w:themeColor="text1"/>
                <w:sz w:val="20"/>
                <w:szCs w:val="22"/>
                <w:lang w:val="es-ES_tradnl"/>
              </w:rPr>
            </w:pPr>
            <w:r>
              <w:rPr>
                <w:rFonts w:ascii="Arial" w:hAnsi="Arial" w:cs="Arial"/>
                <w:color w:val="000000" w:themeColor="text1"/>
                <w:sz w:val="20"/>
                <w:szCs w:val="22"/>
                <w:lang w:val="es-ES_tradnl"/>
              </w:rPr>
              <w:t>Siezenheimer Straße 39a</w:t>
            </w:r>
          </w:p>
          <w:p w14:paraId="7E387462" w14:textId="77777777" w:rsidR="00EF61F8" w:rsidRPr="00EF61F8" w:rsidRDefault="00EF61F8" w:rsidP="00A511B3">
            <w:pPr>
              <w:spacing w:line="276" w:lineRule="auto"/>
              <w:rPr>
                <w:rFonts w:ascii="Arial" w:hAnsi="Arial" w:cs="Arial"/>
                <w:color w:val="000000" w:themeColor="text1"/>
                <w:sz w:val="20"/>
                <w:szCs w:val="22"/>
                <w:lang w:val="es-ES_tradnl"/>
              </w:rPr>
            </w:pPr>
            <w:r w:rsidRPr="00EF61F8">
              <w:rPr>
                <w:rFonts w:ascii="Arial" w:hAnsi="Arial" w:cs="Arial"/>
                <w:color w:val="000000" w:themeColor="text1"/>
                <w:sz w:val="20"/>
                <w:szCs w:val="22"/>
                <w:lang w:val="es-ES_tradnl"/>
              </w:rPr>
              <w:t>5020 Salzburg</w:t>
            </w:r>
          </w:p>
          <w:p w14:paraId="56D5C292" w14:textId="77777777" w:rsidR="00EF61F8" w:rsidRPr="00EF61F8" w:rsidRDefault="00EF61F8" w:rsidP="00A511B3">
            <w:pPr>
              <w:spacing w:line="276" w:lineRule="auto"/>
              <w:rPr>
                <w:rFonts w:ascii="Arial" w:hAnsi="Arial" w:cs="Arial"/>
                <w:color w:val="000000" w:themeColor="text1"/>
                <w:sz w:val="20"/>
                <w:szCs w:val="22"/>
                <w:lang w:val="es-ES_tradnl"/>
              </w:rPr>
            </w:pPr>
            <w:r w:rsidRPr="00EF61F8">
              <w:rPr>
                <w:rFonts w:ascii="Arial" w:hAnsi="Arial" w:cs="Arial"/>
                <w:color w:val="000000" w:themeColor="text1"/>
                <w:sz w:val="20"/>
                <w:szCs w:val="22"/>
                <w:lang w:val="es-ES_tradnl"/>
              </w:rPr>
              <w:t xml:space="preserve">Tel.: +43 676/83 786 229 </w:t>
            </w:r>
          </w:p>
          <w:p w14:paraId="013747C9" w14:textId="71107F6D" w:rsidR="00EF61F8" w:rsidRDefault="00000000" w:rsidP="00A511B3">
            <w:pPr>
              <w:spacing w:after="40" w:line="276" w:lineRule="auto"/>
              <w:rPr>
                <w:rStyle w:val="Hyperlink"/>
                <w:rFonts w:ascii="Arial" w:hAnsi="Arial" w:cs="Arial"/>
                <w:color w:val="000000" w:themeColor="text1"/>
                <w:sz w:val="20"/>
                <w:szCs w:val="22"/>
                <w:u w:val="none"/>
                <w:lang w:val="es-ES_tradnl"/>
              </w:rPr>
            </w:pPr>
            <w:hyperlink r:id="rId16" w:history="1">
              <w:r w:rsidR="005A357D" w:rsidRPr="0087674B">
                <w:rPr>
                  <w:rStyle w:val="Hyperlink"/>
                  <w:rFonts w:ascii="Arial" w:hAnsi="Arial" w:cs="Arial"/>
                  <w:sz w:val="20"/>
                  <w:szCs w:val="22"/>
                  <w:lang w:val="es-ES_tradnl"/>
                </w:rPr>
                <w:t>jonas.loewe@plenos.at</w:t>
              </w:r>
            </w:hyperlink>
          </w:p>
          <w:p w14:paraId="7FBB952C" w14:textId="77777777" w:rsidR="005A357D" w:rsidRDefault="005A357D" w:rsidP="00A511B3">
            <w:pPr>
              <w:spacing w:after="40" w:line="276" w:lineRule="auto"/>
              <w:rPr>
                <w:rStyle w:val="Hyperlink"/>
                <w:rFonts w:ascii="Arial" w:hAnsi="Arial" w:cs="Arial"/>
                <w:color w:val="000000" w:themeColor="text1"/>
                <w:sz w:val="20"/>
                <w:szCs w:val="22"/>
                <w:u w:val="none"/>
                <w:lang w:val="es-ES_tradnl"/>
              </w:rPr>
            </w:pPr>
          </w:p>
          <w:p w14:paraId="5A56A5C7" w14:textId="2FFCC231" w:rsidR="005A357D" w:rsidRPr="00EF61F8" w:rsidRDefault="005A357D" w:rsidP="005A357D">
            <w:pPr>
              <w:spacing w:line="276" w:lineRule="auto"/>
              <w:rPr>
                <w:rFonts w:ascii="Arial" w:hAnsi="Arial" w:cs="Arial"/>
                <w:b/>
                <w:sz w:val="20"/>
                <w:szCs w:val="18"/>
                <w:lang w:val="es-ES_tradnl"/>
              </w:rPr>
            </w:pPr>
            <w:r>
              <w:rPr>
                <w:rFonts w:ascii="Arial" w:hAnsi="Arial" w:cs="Arial"/>
                <w:b/>
                <w:sz w:val="20"/>
                <w:szCs w:val="18"/>
                <w:lang w:val="es-ES_tradnl"/>
              </w:rPr>
              <w:t>Neuffer Fenster + Türen GmbH</w:t>
            </w:r>
          </w:p>
          <w:p w14:paraId="4922B99B" w14:textId="172C4F85" w:rsidR="005A357D" w:rsidRPr="00EF61F8" w:rsidRDefault="005A357D" w:rsidP="005A357D">
            <w:pPr>
              <w:spacing w:line="276" w:lineRule="auto"/>
              <w:rPr>
                <w:rFonts w:ascii="Arial" w:hAnsi="Arial" w:cs="Arial"/>
                <w:b/>
                <w:sz w:val="20"/>
                <w:szCs w:val="18"/>
                <w:lang w:val="es-ES_tradnl"/>
              </w:rPr>
            </w:pPr>
            <w:r>
              <w:rPr>
                <w:rFonts w:ascii="Arial" w:hAnsi="Arial" w:cs="Arial"/>
                <w:b/>
                <w:sz w:val="20"/>
                <w:szCs w:val="18"/>
                <w:lang w:val="es-ES_tradnl"/>
              </w:rPr>
              <w:t>Philipp Neuffer</w:t>
            </w:r>
          </w:p>
          <w:p w14:paraId="543741E1" w14:textId="2BD687B0" w:rsidR="005A357D" w:rsidRDefault="005A357D" w:rsidP="005A357D">
            <w:pPr>
              <w:spacing w:line="276" w:lineRule="auto"/>
              <w:rPr>
                <w:rFonts w:ascii="Arial" w:hAnsi="Arial" w:cs="Arial"/>
                <w:sz w:val="20"/>
                <w:szCs w:val="18"/>
                <w:lang w:val="es-ES_tradnl"/>
              </w:rPr>
            </w:pPr>
            <w:r>
              <w:rPr>
                <w:rFonts w:ascii="Arial" w:hAnsi="Arial" w:cs="Arial"/>
                <w:sz w:val="20"/>
                <w:szCs w:val="18"/>
                <w:lang w:val="es-ES_tradnl"/>
              </w:rPr>
              <w:t>Kronprinzstrasse 8</w:t>
            </w:r>
          </w:p>
          <w:p w14:paraId="6020224F" w14:textId="1C876229" w:rsidR="005A357D" w:rsidRPr="00EF61F8" w:rsidRDefault="005A357D" w:rsidP="005A357D">
            <w:pPr>
              <w:spacing w:line="276" w:lineRule="auto"/>
              <w:rPr>
                <w:rFonts w:ascii="Arial" w:hAnsi="Arial" w:cs="Arial"/>
                <w:sz w:val="20"/>
                <w:szCs w:val="18"/>
                <w:lang w:val="es-ES_tradnl"/>
              </w:rPr>
            </w:pPr>
            <w:r>
              <w:rPr>
                <w:rFonts w:ascii="Arial" w:hAnsi="Arial" w:cs="Arial"/>
                <w:sz w:val="20"/>
                <w:szCs w:val="18"/>
                <w:lang w:val="es-ES_tradnl"/>
              </w:rPr>
              <w:t>70173 Stuttgart</w:t>
            </w:r>
          </w:p>
          <w:p w14:paraId="4EE9EA51" w14:textId="6BD847EC" w:rsidR="005A357D" w:rsidRPr="00EF61F8" w:rsidRDefault="005A357D" w:rsidP="005A357D">
            <w:pPr>
              <w:spacing w:line="276" w:lineRule="auto"/>
              <w:rPr>
                <w:rFonts w:ascii="Arial" w:hAnsi="Arial" w:cs="Arial"/>
                <w:sz w:val="20"/>
                <w:szCs w:val="18"/>
                <w:lang w:val="es-ES_tradnl"/>
              </w:rPr>
            </w:pPr>
            <w:r w:rsidRPr="00EF61F8">
              <w:rPr>
                <w:rFonts w:ascii="Arial" w:hAnsi="Arial" w:cs="Arial"/>
                <w:sz w:val="20"/>
                <w:szCs w:val="18"/>
                <w:lang w:val="es-ES_tradnl"/>
              </w:rPr>
              <w:t>Tel.: +</w:t>
            </w:r>
            <w:r w:rsidR="001D2C27">
              <w:rPr>
                <w:rFonts w:ascii="Arial" w:hAnsi="Arial" w:cs="Arial"/>
                <w:sz w:val="20"/>
                <w:szCs w:val="18"/>
                <w:lang w:val="es-ES_tradnl"/>
              </w:rPr>
              <w:t>49 711 860 600</w:t>
            </w:r>
          </w:p>
          <w:p w14:paraId="61963553" w14:textId="49B791AD" w:rsidR="005A357D" w:rsidRPr="00EF61F8" w:rsidRDefault="00000000" w:rsidP="001D2C27">
            <w:pPr>
              <w:spacing w:after="40" w:line="276" w:lineRule="auto"/>
              <w:rPr>
                <w:rFonts w:ascii="Arial" w:hAnsi="Arial" w:cs="Arial"/>
                <w:sz w:val="21"/>
                <w:szCs w:val="22"/>
                <w:lang w:val="es-ES_tradnl"/>
              </w:rPr>
            </w:pPr>
            <w:hyperlink r:id="rId17" w:history="1">
              <w:r w:rsidR="001D2C27" w:rsidRPr="0087674B">
                <w:rPr>
                  <w:rStyle w:val="Hyperlink"/>
                  <w:rFonts w:ascii="Arial" w:hAnsi="Arial" w:cs="Arial"/>
                  <w:sz w:val="20"/>
                  <w:szCs w:val="18"/>
                  <w:lang w:val="es-ES_tradnl"/>
                </w:rPr>
                <w:t>pn@neuffer.de</w:t>
              </w:r>
            </w:hyperlink>
            <w:r w:rsidR="001D2C27">
              <w:rPr>
                <w:rFonts w:ascii="Arial" w:hAnsi="Arial" w:cs="Arial"/>
                <w:sz w:val="20"/>
                <w:szCs w:val="18"/>
                <w:lang w:val="es-ES_tradnl"/>
              </w:rPr>
              <w:t xml:space="preserve"> </w:t>
            </w:r>
          </w:p>
        </w:tc>
      </w:tr>
    </w:tbl>
    <w:p w14:paraId="4853A9E1" w14:textId="77777777" w:rsidR="00855A66" w:rsidRPr="002B67CC" w:rsidRDefault="00855A66" w:rsidP="00512AC6">
      <w:pPr>
        <w:pStyle w:val="IFNPTZwiti"/>
        <w:outlineLvl w:val="0"/>
        <w:rPr>
          <w:rFonts w:cstheme="minorHAnsi"/>
          <w:lang w:val="it-IT"/>
        </w:rPr>
      </w:pPr>
    </w:p>
    <w:sectPr w:rsidR="00855A66" w:rsidRPr="002B67CC" w:rsidSect="00605511">
      <w:headerReference w:type="default" r:id="rId1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F85C5" w14:textId="77777777" w:rsidR="00722267" w:rsidRDefault="00722267" w:rsidP="008D7D56">
      <w:r>
        <w:separator/>
      </w:r>
    </w:p>
  </w:endnote>
  <w:endnote w:type="continuationSeparator" w:id="0">
    <w:p w14:paraId="66740BDE" w14:textId="77777777" w:rsidR="00722267" w:rsidRDefault="00722267" w:rsidP="008D7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Pro 45 Lt">
    <w:altName w:val="Arial"/>
    <w:panose1 w:val="020B0604020202020204"/>
    <w:charset w:val="00"/>
    <w:family w:val="swiss"/>
    <w:notTrueType/>
    <w:pitch w:val="variable"/>
    <w:sig w:usb0="800000AF" w:usb1="5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6AD49" w14:textId="77777777" w:rsidR="00722267" w:rsidRDefault="00722267" w:rsidP="008D7D56">
      <w:r>
        <w:separator/>
      </w:r>
    </w:p>
  </w:footnote>
  <w:footnote w:type="continuationSeparator" w:id="0">
    <w:p w14:paraId="10989F7A" w14:textId="77777777" w:rsidR="00722267" w:rsidRDefault="00722267" w:rsidP="008D7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A5B7D" w14:textId="77777777" w:rsidR="008D7D56" w:rsidRDefault="000A7C5F" w:rsidP="000A7C5F">
    <w:pPr>
      <w:pStyle w:val="Kopfzeile"/>
      <w:jc w:val="right"/>
    </w:pPr>
    <w:r w:rsidRPr="005E515B">
      <w:rPr>
        <w:rFonts w:ascii="HelveticaNeueLT Pro 45 Lt" w:hAnsi="HelveticaNeueLT Pro 45 Lt"/>
        <w:b/>
        <w:noProof/>
        <w:lang w:val="de-DE" w:eastAsia="de-DE"/>
      </w:rPr>
      <w:drawing>
        <wp:inline distT="0" distB="0" distL="0" distR="0" wp14:anchorId="64766D6C" wp14:editId="2E50A9A4">
          <wp:extent cx="1247775" cy="666750"/>
          <wp:effectExtent l="0" t="0" r="0" b="0"/>
          <wp:docPr id="1" name="Bild 1" descr="IFN in 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FN in RGB"/>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p w14:paraId="7F4471E5" w14:textId="77777777" w:rsidR="00ED2863" w:rsidRPr="00C03666" w:rsidRDefault="00ED2863" w:rsidP="00ED2863">
    <w:pPr>
      <w:pStyle w:val="Kopfzeile"/>
      <w:jc w:val="right"/>
      <w:rPr>
        <w:rFonts w:ascii="Arial" w:hAnsi="Arial" w:cs="Arial"/>
        <w:b/>
        <w:color w:val="808080"/>
      </w:rPr>
    </w:pPr>
    <w:r w:rsidRPr="00C03666">
      <w:rPr>
        <w:rFonts w:ascii="Arial" w:hAnsi="Arial" w:cs="Arial"/>
        <w:b/>
        <w:color w:val="808080"/>
      </w:rPr>
      <w:t>PRESSEINFORMATION</w:t>
    </w:r>
  </w:p>
  <w:p w14:paraId="7FD253D3" w14:textId="26797E98" w:rsidR="000A7C5F" w:rsidRPr="00C03666" w:rsidRDefault="00ED2863" w:rsidP="00ED2863">
    <w:pPr>
      <w:pStyle w:val="Kopfzeile"/>
      <w:rPr>
        <w:rFonts w:ascii="Arial" w:hAnsi="Arial" w:cs="Arial"/>
      </w:rPr>
    </w:pPr>
    <w:r w:rsidRPr="00C03666">
      <w:rPr>
        <w:rFonts w:ascii="Arial" w:hAnsi="Arial" w:cs="Arial"/>
        <w:b/>
        <w:color w:val="808080"/>
        <w:sz w:val="20"/>
        <w:szCs w:val="20"/>
      </w:rPr>
      <w:tab/>
    </w:r>
    <w:r w:rsidRPr="00C03666">
      <w:rPr>
        <w:rFonts w:ascii="Arial" w:hAnsi="Arial" w:cs="Arial"/>
        <w:b/>
        <w:color w:val="808080"/>
        <w:sz w:val="20"/>
        <w:szCs w:val="20"/>
      </w:rPr>
      <w:tab/>
    </w:r>
    <w:r w:rsidR="0080698C">
      <w:rPr>
        <w:rFonts w:ascii="Arial" w:hAnsi="Arial" w:cs="Arial"/>
        <w:b/>
        <w:color w:val="808080"/>
        <w:sz w:val="20"/>
        <w:szCs w:val="20"/>
      </w:rPr>
      <w:t>Dezember</w:t>
    </w:r>
    <w:r w:rsidR="00B74108" w:rsidRPr="00C03666">
      <w:rPr>
        <w:rFonts w:ascii="Arial" w:hAnsi="Arial" w:cs="Arial"/>
        <w:b/>
        <w:color w:val="808080"/>
        <w:sz w:val="20"/>
        <w:szCs w:val="20"/>
      </w:rPr>
      <w:t xml:space="preserve"> </w:t>
    </w:r>
    <w:r w:rsidRPr="00C03666">
      <w:rPr>
        <w:rFonts w:ascii="Arial" w:hAnsi="Arial" w:cs="Arial"/>
        <w:b/>
        <w:color w:val="808080"/>
        <w:sz w:val="20"/>
        <w:szCs w:val="20"/>
      </w:rPr>
      <w:t>20</w:t>
    </w:r>
    <w:r w:rsidR="00FC42B9">
      <w:rPr>
        <w:rFonts w:ascii="Arial" w:hAnsi="Arial" w:cs="Arial"/>
        <w:b/>
        <w:color w:val="808080"/>
        <w:sz w:val="20"/>
        <w:szCs w:val="20"/>
      </w:rPr>
      <w:t>2</w:t>
    </w:r>
    <w:r w:rsidR="007B40DA">
      <w:rPr>
        <w:rFonts w:ascii="Arial" w:hAnsi="Arial" w:cs="Arial"/>
        <w:b/>
        <w:color w:val="808080"/>
        <w:sz w:val="20"/>
        <w:szCs w:val="20"/>
      </w:rPr>
      <w:t>2</w:t>
    </w:r>
  </w:p>
  <w:p w14:paraId="42E6CCC0" w14:textId="77777777" w:rsidR="000A7C5F" w:rsidRDefault="000A7C5F" w:rsidP="000A7C5F">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71CF6"/>
    <w:multiLevelType w:val="hybridMultilevel"/>
    <w:tmpl w:val="44B89C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16792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D56"/>
    <w:rsid w:val="00000416"/>
    <w:rsid w:val="00002EE9"/>
    <w:rsid w:val="0001081A"/>
    <w:rsid w:val="00013B86"/>
    <w:rsid w:val="000148FE"/>
    <w:rsid w:val="000168F4"/>
    <w:rsid w:val="00016CC3"/>
    <w:rsid w:val="00020CAD"/>
    <w:rsid w:val="0003283A"/>
    <w:rsid w:val="00032ED8"/>
    <w:rsid w:val="000364F9"/>
    <w:rsid w:val="000446D8"/>
    <w:rsid w:val="00052E8E"/>
    <w:rsid w:val="0005328C"/>
    <w:rsid w:val="000719E4"/>
    <w:rsid w:val="00084ADC"/>
    <w:rsid w:val="00085BDC"/>
    <w:rsid w:val="000A119C"/>
    <w:rsid w:val="000A7C5F"/>
    <w:rsid w:val="000B03BB"/>
    <w:rsid w:val="000C1F9F"/>
    <w:rsid w:val="000C2F6A"/>
    <w:rsid w:val="000C34DC"/>
    <w:rsid w:val="000C70CF"/>
    <w:rsid w:val="000D601D"/>
    <w:rsid w:val="000E1705"/>
    <w:rsid w:val="000F7A97"/>
    <w:rsid w:val="00111367"/>
    <w:rsid w:val="00112332"/>
    <w:rsid w:val="0011685D"/>
    <w:rsid w:val="0013228D"/>
    <w:rsid w:val="00146B1C"/>
    <w:rsid w:val="001476EF"/>
    <w:rsid w:val="0015405C"/>
    <w:rsid w:val="00156307"/>
    <w:rsid w:val="00180135"/>
    <w:rsid w:val="00184339"/>
    <w:rsid w:val="00184609"/>
    <w:rsid w:val="00195BFD"/>
    <w:rsid w:val="00196DB1"/>
    <w:rsid w:val="001A0C2D"/>
    <w:rsid w:val="001B2E31"/>
    <w:rsid w:val="001B61D8"/>
    <w:rsid w:val="001C2B18"/>
    <w:rsid w:val="001D2C27"/>
    <w:rsid w:val="001E47E9"/>
    <w:rsid w:val="001E6B13"/>
    <w:rsid w:val="001E7438"/>
    <w:rsid w:val="001F423D"/>
    <w:rsid w:val="001F4F08"/>
    <w:rsid w:val="002033D9"/>
    <w:rsid w:val="00210F60"/>
    <w:rsid w:val="002178FB"/>
    <w:rsid w:val="0023486E"/>
    <w:rsid w:val="00240C70"/>
    <w:rsid w:val="00243E4F"/>
    <w:rsid w:val="00245383"/>
    <w:rsid w:val="00245C17"/>
    <w:rsid w:val="0024701F"/>
    <w:rsid w:val="00247405"/>
    <w:rsid w:val="00250142"/>
    <w:rsid w:val="00251F8B"/>
    <w:rsid w:val="00255A52"/>
    <w:rsid w:val="00255BA9"/>
    <w:rsid w:val="0027033A"/>
    <w:rsid w:val="00290019"/>
    <w:rsid w:val="002951EE"/>
    <w:rsid w:val="00295E59"/>
    <w:rsid w:val="002A5F32"/>
    <w:rsid w:val="002B04B8"/>
    <w:rsid w:val="002B67CC"/>
    <w:rsid w:val="002D58C8"/>
    <w:rsid w:val="002E2847"/>
    <w:rsid w:val="002E636D"/>
    <w:rsid w:val="002F0D15"/>
    <w:rsid w:val="002F1390"/>
    <w:rsid w:val="002F42F1"/>
    <w:rsid w:val="00300D5F"/>
    <w:rsid w:val="003047ED"/>
    <w:rsid w:val="00317F82"/>
    <w:rsid w:val="00321A36"/>
    <w:rsid w:val="003270C8"/>
    <w:rsid w:val="00327228"/>
    <w:rsid w:val="00327ECA"/>
    <w:rsid w:val="003349A3"/>
    <w:rsid w:val="00334F7F"/>
    <w:rsid w:val="00336589"/>
    <w:rsid w:val="00342482"/>
    <w:rsid w:val="00343254"/>
    <w:rsid w:val="0036404C"/>
    <w:rsid w:val="00366E49"/>
    <w:rsid w:val="00371927"/>
    <w:rsid w:val="00373BA8"/>
    <w:rsid w:val="00380339"/>
    <w:rsid w:val="00383ABF"/>
    <w:rsid w:val="003902BA"/>
    <w:rsid w:val="003939D1"/>
    <w:rsid w:val="00394B53"/>
    <w:rsid w:val="00397B60"/>
    <w:rsid w:val="00397C61"/>
    <w:rsid w:val="003A10D2"/>
    <w:rsid w:val="003A7903"/>
    <w:rsid w:val="003B079F"/>
    <w:rsid w:val="003B5981"/>
    <w:rsid w:val="003B6B44"/>
    <w:rsid w:val="003C29D0"/>
    <w:rsid w:val="003D1B5C"/>
    <w:rsid w:val="003E48C4"/>
    <w:rsid w:val="003F2912"/>
    <w:rsid w:val="00411C56"/>
    <w:rsid w:val="00414675"/>
    <w:rsid w:val="00416596"/>
    <w:rsid w:val="004205D6"/>
    <w:rsid w:val="00427D23"/>
    <w:rsid w:val="00433063"/>
    <w:rsid w:val="0044605C"/>
    <w:rsid w:val="00456868"/>
    <w:rsid w:val="00457A41"/>
    <w:rsid w:val="00460711"/>
    <w:rsid w:val="00475146"/>
    <w:rsid w:val="004753E9"/>
    <w:rsid w:val="00475B5B"/>
    <w:rsid w:val="004833C6"/>
    <w:rsid w:val="0048400A"/>
    <w:rsid w:val="004944FA"/>
    <w:rsid w:val="00494A7E"/>
    <w:rsid w:val="004B063E"/>
    <w:rsid w:val="004B1B96"/>
    <w:rsid w:val="004B6235"/>
    <w:rsid w:val="004C205E"/>
    <w:rsid w:val="004D194E"/>
    <w:rsid w:val="004D1E79"/>
    <w:rsid w:val="004D7B6D"/>
    <w:rsid w:val="004E348B"/>
    <w:rsid w:val="004E67B1"/>
    <w:rsid w:val="004F3D06"/>
    <w:rsid w:val="004F3DE7"/>
    <w:rsid w:val="00504D1D"/>
    <w:rsid w:val="00506A9B"/>
    <w:rsid w:val="00512AC6"/>
    <w:rsid w:val="00512CFE"/>
    <w:rsid w:val="00514BD9"/>
    <w:rsid w:val="00516EF0"/>
    <w:rsid w:val="00523FBA"/>
    <w:rsid w:val="0053477F"/>
    <w:rsid w:val="0053724B"/>
    <w:rsid w:val="00545F5C"/>
    <w:rsid w:val="005641D4"/>
    <w:rsid w:val="00567A5F"/>
    <w:rsid w:val="00571330"/>
    <w:rsid w:val="00574C1D"/>
    <w:rsid w:val="0057526D"/>
    <w:rsid w:val="00576D2B"/>
    <w:rsid w:val="00582538"/>
    <w:rsid w:val="00586420"/>
    <w:rsid w:val="0058666D"/>
    <w:rsid w:val="005A357D"/>
    <w:rsid w:val="005C15AB"/>
    <w:rsid w:val="005D41CD"/>
    <w:rsid w:val="005E4CE4"/>
    <w:rsid w:val="005E6E84"/>
    <w:rsid w:val="005F081D"/>
    <w:rsid w:val="00604832"/>
    <w:rsid w:val="00605511"/>
    <w:rsid w:val="006059C5"/>
    <w:rsid w:val="00607CEA"/>
    <w:rsid w:val="00615255"/>
    <w:rsid w:val="00615284"/>
    <w:rsid w:val="00624339"/>
    <w:rsid w:val="00626122"/>
    <w:rsid w:val="00627B8D"/>
    <w:rsid w:val="00631D89"/>
    <w:rsid w:val="00633FEB"/>
    <w:rsid w:val="00637606"/>
    <w:rsid w:val="00640639"/>
    <w:rsid w:val="006536E2"/>
    <w:rsid w:val="00654A2E"/>
    <w:rsid w:val="00654E9F"/>
    <w:rsid w:val="00662B13"/>
    <w:rsid w:val="00662FF5"/>
    <w:rsid w:val="006653A8"/>
    <w:rsid w:val="00670249"/>
    <w:rsid w:val="006706A2"/>
    <w:rsid w:val="006744EB"/>
    <w:rsid w:val="006776F8"/>
    <w:rsid w:val="00694CE6"/>
    <w:rsid w:val="006A3D16"/>
    <w:rsid w:val="006A7590"/>
    <w:rsid w:val="006A7605"/>
    <w:rsid w:val="006B53F8"/>
    <w:rsid w:val="006B7269"/>
    <w:rsid w:val="006C1A61"/>
    <w:rsid w:val="006D5535"/>
    <w:rsid w:val="006F106C"/>
    <w:rsid w:val="006F2C5B"/>
    <w:rsid w:val="006F54C6"/>
    <w:rsid w:val="007065FB"/>
    <w:rsid w:val="00707FD5"/>
    <w:rsid w:val="00715CBD"/>
    <w:rsid w:val="00722267"/>
    <w:rsid w:val="00732724"/>
    <w:rsid w:val="00737622"/>
    <w:rsid w:val="00751473"/>
    <w:rsid w:val="007526FE"/>
    <w:rsid w:val="007567E6"/>
    <w:rsid w:val="007612DC"/>
    <w:rsid w:val="00774E92"/>
    <w:rsid w:val="00786A18"/>
    <w:rsid w:val="00792E1A"/>
    <w:rsid w:val="00796B4B"/>
    <w:rsid w:val="007978F9"/>
    <w:rsid w:val="007A0D2B"/>
    <w:rsid w:val="007A2A4F"/>
    <w:rsid w:val="007A45F8"/>
    <w:rsid w:val="007A50D0"/>
    <w:rsid w:val="007A5B76"/>
    <w:rsid w:val="007B0C0D"/>
    <w:rsid w:val="007B40DA"/>
    <w:rsid w:val="007B7A0F"/>
    <w:rsid w:val="007C5EBA"/>
    <w:rsid w:val="007D27D9"/>
    <w:rsid w:val="007D3845"/>
    <w:rsid w:val="007D3911"/>
    <w:rsid w:val="007F46E9"/>
    <w:rsid w:val="007F65C9"/>
    <w:rsid w:val="0080385D"/>
    <w:rsid w:val="008047E3"/>
    <w:rsid w:val="00805051"/>
    <w:rsid w:val="00806366"/>
    <w:rsid w:val="0080698C"/>
    <w:rsid w:val="00825A25"/>
    <w:rsid w:val="00832789"/>
    <w:rsid w:val="00841362"/>
    <w:rsid w:val="0085022A"/>
    <w:rsid w:val="00855A66"/>
    <w:rsid w:val="00865D76"/>
    <w:rsid w:val="00872F3D"/>
    <w:rsid w:val="0089320F"/>
    <w:rsid w:val="00894CEA"/>
    <w:rsid w:val="008A1878"/>
    <w:rsid w:val="008B4135"/>
    <w:rsid w:val="008B5EC1"/>
    <w:rsid w:val="008B61D9"/>
    <w:rsid w:val="008C1F7C"/>
    <w:rsid w:val="008D7D56"/>
    <w:rsid w:val="008E01D5"/>
    <w:rsid w:val="008E1029"/>
    <w:rsid w:val="008E7514"/>
    <w:rsid w:val="008F4AE0"/>
    <w:rsid w:val="008F5CB8"/>
    <w:rsid w:val="00906199"/>
    <w:rsid w:val="009072B1"/>
    <w:rsid w:val="009245E5"/>
    <w:rsid w:val="0092619A"/>
    <w:rsid w:val="0093201B"/>
    <w:rsid w:val="0093631F"/>
    <w:rsid w:val="00937EB7"/>
    <w:rsid w:val="00940023"/>
    <w:rsid w:val="009406D2"/>
    <w:rsid w:val="00944468"/>
    <w:rsid w:val="00951079"/>
    <w:rsid w:val="0097397C"/>
    <w:rsid w:val="00987181"/>
    <w:rsid w:val="009C1242"/>
    <w:rsid w:val="009C16A8"/>
    <w:rsid w:val="009C275F"/>
    <w:rsid w:val="009C6F21"/>
    <w:rsid w:val="009D2A81"/>
    <w:rsid w:val="009E158F"/>
    <w:rsid w:val="009E24B2"/>
    <w:rsid w:val="009E2765"/>
    <w:rsid w:val="009E5D2C"/>
    <w:rsid w:val="009E64AA"/>
    <w:rsid w:val="00A24901"/>
    <w:rsid w:val="00A24ED8"/>
    <w:rsid w:val="00A2676B"/>
    <w:rsid w:val="00A27B22"/>
    <w:rsid w:val="00A34004"/>
    <w:rsid w:val="00A42AA9"/>
    <w:rsid w:val="00A43998"/>
    <w:rsid w:val="00A46485"/>
    <w:rsid w:val="00A46DDA"/>
    <w:rsid w:val="00A511B3"/>
    <w:rsid w:val="00A53206"/>
    <w:rsid w:val="00A64F3E"/>
    <w:rsid w:val="00A76541"/>
    <w:rsid w:val="00A80492"/>
    <w:rsid w:val="00A828C8"/>
    <w:rsid w:val="00A92C3E"/>
    <w:rsid w:val="00A94421"/>
    <w:rsid w:val="00A97750"/>
    <w:rsid w:val="00A97E74"/>
    <w:rsid w:val="00AA5D2F"/>
    <w:rsid w:val="00AB36D5"/>
    <w:rsid w:val="00AB5A65"/>
    <w:rsid w:val="00AC2889"/>
    <w:rsid w:val="00AC7E89"/>
    <w:rsid w:val="00AD0ED2"/>
    <w:rsid w:val="00AD2233"/>
    <w:rsid w:val="00AD65AF"/>
    <w:rsid w:val="00AF12D1"/>
    <w:rsid w:val="00AF4D79"/>
    <w:rsid w:val="00AF7E53"/>
    <w:rsid w:val="00B002EC"/>
    <w:rsid w:val="00B015D5"/>
    <w:rsid w:val="00B078A0"/>
    <w:rsid w:val="00B1676A"/>
    <w:rsid w:val="00B21833"/>
    <w:rsid w:val="00B22DEC"/>
    <w:rsid w:val="00B240B7"/>
    <w:rsid w:val="00B24213"/>
    <w:rsid w:val="00B254AC"/>
    <w:rsid w:val="00B2696C"/>
    <w:rsid w:val="00B3006D"/>
    <w:rsid w:val="00B33963"/>
    <w:rsid w:val="00B40DA6"/>
    <w:rsid w:val="00B43744"/>
    <w:rsid w:val="00B47390"/>
    <w:rsid w:val="00B50601"/>
    <w:rsid w:val="00B50BF3"/>
    <w:rsid w:val="00B54BF7"/>
    <w:rsid w:val="00B56D97"/>
    <w:rsid w:val="00B61DC4"/>
    <w:rsid w:val="00B74108"/>
    <w:rsid w:val="00B75ACF"/>
    <w:rsid w:val="00B774B0"/>
    <w:rsid w:val="00B90E7C"/>
    <w:rsid w:val="00B9288D"/>
    <w:rsid w:val="00B940FE"/>
    <w:rsid w:val="00BB2B95"/>
    <w:rsid w:val="00BB31C8"/>
    <w:rsid w:val="00BB34A0"/>
    <w:rsid w:val="00BB3990"/>
    <w:rsid w:val="00BB5ED6"/>
    <w:rsid w:val="00BC194E"/>
    <w:rsid w:val="00BC2502"/>
    <w:rsid w:val="00BD11FB"/>
    <w:rsid w:val="00BD193A"/>
    <w:rsid w:val="00BD1C41"/>
    <w:rsid w:val="00BD43DD"/>
    <w:rsid w:val="00BD549D"/>
    <w:rsid w:val="00BE001E"/>
    <w:rsid w:val="00BE2848"/>
    <w:rsid w:val="00BE76C5"/>
    <w:rsid w:val="00BF6262"/>
    <w:rsid w:val="00C03666"/>
    <w:rsid w:val="00C03C3A"/>
    <w:rsid w:val="00C045E7"/>
    <w:rsid w:val="00C053CB"/>
    <w:rsid w:val="00C0591A"/>
    <w:rsid w:val="00C06C40"/>
    <w:rsid w:val="00C24941"/>
    <w:rsid w:val="00C25A2D"/>
    <w:rsid w:val="00C42321"/>
    <w:rsid w:val="00C6679D"/>
    <w:rsid w:val="00C72C48"/>
    <w:rsid w:val="00C80D05"/>
    <w:rsid w:val="00C81C1D"/>
    <w:rsid w:val="00C81C5A"/>
    <w:rsid w:val="00C90022"/>
    <w:rsid w:val="00C90DF4"/>
    <w:rsid w:val="00C94258"/>
    <w:rsid w:val="00CA07D0"/>
    <w:rsid w:val="00CA4A50"/>
    <w:rsid w:val="00CA4B16"/>
    <w:rsid w:val="00CA57C1"/>
    <w:rsid w:val="00CA60B5"/>
    <w:rsid w:val="00CB149D"/>
    <w:rsid w:val="00CC1796"/>
    <w:rsid w:val="00CC3FEB"/>
    <w:rsid w:val="00CC5375"/>
    <w:rsid w:val="00CD00BD"/>
    <w:rsid w:val="00CD1DF0"/>
    <w:rsid w:val="00CD4A17"/>
    <w:rsid w:val="00CD63C5"/>
    <w:rsid w:val="00CD6EFB"/>
    <w:rsid w:val="00CE0439"/>
    <w:rsid w:val="00CE6576"/>
    <w:rsid w:val="00CF28F7"/>
    <w:rsid w:val="00D03F20"/>
    <w:rsid w:val="00D066F1"/>
    <w:rsid w:val="00D07391"/>
    <w:rsid w:val="00D15926"/>
    <w:rsid w:val="00D30694"/>
    <w:rsid w:val="00D34E2F"/>
    <w:rsid w:val="00D3586D"/>
    <w:rsid w:val="00D36534"/>
    <w:rsid w:val="00D37887"/>
    <w:rsid w:val="00D37D8F"/>
    <w:rsid w:val="00D4539C"/>
    <w:rsid w:val="00D51393"/>
    <w:rsid w:val="00D5235B"/>
    <w:rsid w:val="00D528F4"/>
    <w:rsid w:val="00D55ED1"/>
    <w:rsid w:val="00D57D9F"/>
    <w:rsid w:val="00D63777"/>
    <w:rsid w:val="00D71FAA"/>
    <w:rsid w:val="00D731DB"/>
    <w:rsid w:val="00D74CFC"/>
    <w:rsid w:val="00D84CB4"/>
    <w:rsid w:val="00D9588E"/>
    <w:rsid w:val="00DA427D"/>
    <w:rsid w:val="00DA45FB"/>
    <w:rsid w:val="00DA4DC4"/>
    <w:rsid w:val="00DA4F5B"/>
    <w:rsid w:val="00DA5A9A"/>
    <w:rsid w:val="00DA79ED"/>
    <w:rsid w:val="00DB0333"/>
    <w:rsid w:val="00DB3BE6"/>
    <w:rsid w:val="00DB4016"/>
    <w:rsid w:val="00DC13FB"/>
    <w:rsid w:val="00DC172A"/>
    <w:rsid w:val="00DD0DCD"/>
    <w:rsid w:val="00DD0E10"/>
    <w:rsid w:val="00DD14EF"/>
    <w:rsid w:val="00DD35E9"/>
    <w:rsid w:val="00DD6DB0"/>
    <w:rsid w:val="00DE0597"/>
    <w:rsid w:val="00DE1E18"/>
    <w:rsid w:val="00DE33C1"/>
    <w:rsid w:val="00DE6C4B"/>
    <w:rsid w:val="00DE7A52"/>
    <w:rsid w:val="00DF1646"/>
    <w:rsid w:val="00DF3623"/>
    <w:rsid w:val="00DF601F"/>
    <w:rsid w:val="00E119E9"/>
    <w:rsid w:val="00E146C5"/>
    <w:rsid w:val="00E16E87"/>
    <w:rsid w:val="00E232F1"/>
    <w:rsid w:val="00E23627"/>
    <w:rsid w:val="00E23C09"/>
    <w:rsid w:val="00E23EEE"/>
    <w:rsid w:val="00E305FC"/>
    <w:rsid w:val="00E33F04"/>
    <w:rsid w:val="00E34D72"/>
    <w:rsid w:val="00E433FF"/>
    <w:rsid w:val="00E502CE"/>
    <w:rsid w:val="00E510C6"/>
    <w:rsid w:val="00E52AF8"/>
    <w:rsid w:val="00E558BF"/>
    <w:rsid w:val="00E5701D"/>
    <w:rsid w:val="00E6019E"/>
    <w:rsid w:val="00E71AEA"/>
    <w:rsid w:val="00E7311A"/>
    <w:rsid w:val="00E7683A"/>
    <w:rsid w:val="00E80B53"/>
    <w:rsid w:val="00E83D05"/>
    <w:rsid w:val="00E915E9"/>
    <w:rsid w:val="00E927DF"/>
    <w:rsid w:val="00EA25B6"/>
    <w:rsid w:val="00EB464B"/>
    <w:rsid w:val="00EB486F"/>
    <w:rsid w:val="00EB6E0C"/>
    <w:rsid w:val="00EC76DB"/>
    <w:rsid w:val="00ED0376"/>
    <w:rsid w:val="00ED2863"/>
    <w:rsid w:val="00EE05E5"/>
    <w:rsid w:val="00EE1CA8"/>
    <w:rsid w:val="00EE611A"/>
    <w:rsid w:val="00EF61F8"/>
    <w:rsid w:val="00F0115F"/>
    <w:rsid w:val="00F23229"/>
    <w:rsid w:val="00F50489"/>
    <w:rsid w:val="00F53465"/>
    <w:rsid w:val="00F61267"/>
    <w:rsid w:val="00F624E4"/>
    <w:rsid w:val="00F73232"/>
    <w:rsid w:val="00F81587"/>
    <w:rsid w:val="00F925AF"/>
    <w:rsid w:val="00F949EA"/>
    <w:rsid w:val="00F974E0"/>
    <w:rsid w:val="00F97528"/>
    <w:rsid w:val="00FA5DF7"/>
    <w:rsid w:val="00FB45AC"/>
    <w:rsid w:val="00FC42B9"/>
    <w:rsid w:val="00FC7BC1"/>
    <w:rsid w:val="00FC7EF4"/>
    <w:rsid w:val="00FD4774"/>
    <w:rsid w:val="00FF13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09BC1"/>
  <w15:chartTrackingRefBased/>
  <w15:docId w15:val="{F07788E9-AA3E-814B-9758-2931C6D27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36E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D7D56"/>
    <w:pPr>
      <w:tabs>
        <w:tab w:val="center" w:pos="4536"/>
        <w:tab w:val="right" w:pos="9072"/>
      </w:tabs>
    </w:pPr>
  </w:style>
  <w:style w:type="character" w:customStyle="1" w:styleId="KopfzeileZchn">
    <w:name w:val="Kopfzeile Zchn"/>
    <w:basedOn w:val="Absatz-Standardschriftart"/>
    <w:link w:val="Kopfzeile"/>
    <w:uiPriority w:val="99"/>
    <w:rsid w:val="008D7D56"/>
  </w:style>
  <w:style w:type="paragraph" w:styleId="Fuzeile">
    <w:name w:val="footer"/>
    <w:basedOn w:val="Standard"/>
    <w:link w:val="FuzeileZchn"/>
    <w:uiPriority w:val="99"/>
    <w:unhideWhenUsed/>
    <w:rsid w:val="008D7D56"/>
    <w:pPr>
      <w:tabs>
        <w:tab w:val="center" w:pos="4536"/>
        <w:tab w:val="right" w:pos="9072"/>
      </w:tabs>
    </w:pPr>
  </w:style>
  <w:style w:type="character" w:customStyle="1" w:styleId="FuzeileZchn">
    <w:name w:val="Fußzeile Zchn"/>
    <w:basedOn w:val="Absatz-Standardschriftart"/>
    <w:link w:val="Fuzeile"/>
    <w:uiPriority w:val="99"/>
    <w:rsid w:val="008D7D56"/>
  </w:style>
  <w:style w:type="paragraph" w:styleId="Sprechblasentext">
    <w:name w:val="Balloon Text"/>
    <w:basedOn w:val="Standard"/>
    <w:link w:val="SprechblasentextZchn"/>
    <w:uiPriority w:val="99"/>
    <w:semiHidden/>
    <w:unhideWhenUsed/>
    <w:rsid w:val="00E6019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6019E"/>
    <w:rPr>
      <w:rFonts w:ascii="Times New Roman" w:hAnsi="Times New Roman" w:cs="Times New Roman"/>
      <w:sz w:val="18"/>
      <w:szCs w:val="18"/>
    </w:rPr>
  </w:style>
  <w:style w:type="paragraph" w:customStyle="1" w:styleId="IFNPTBU">
    <w:name w:val="IFN_PT_BU"/>
    <w:basedOn w:val="Standard"/>
    <w:qFormat/>
    <w:rsid w:val="00855A66"/>
    <w:pPr>
      <w:spacing w:after="120"/>
    </w:pPr>
    <w:rPr>
      <w:rFonts w:ascii="Arial" w:eastAsia="Times New Roman" w:hAnsi="Arial" w:cs="Times New Roman"/>
      <w:i/>
      <w:sz w:val="18"/>
      <w:szCs w:val="22"/>
      <w:lang w:eastAsia="de-AT"/>
    </w:rPr>
  </w:style>
  <w:style w:type="paragraph" w:customStyle="1" w:styleId="InternormPTBU">
    <w:name w:val="Internorm_PT_BU"/>
    <w:basedOn w:val="Standard"/>
    <w:qFormat/>
    <w:rsid w:val="00855A66"/>
    <w:pPr>
      <w:spacing w:line="360" w:lineRule="auto"/>
    </w:pPr>
    <w:rPr>
      <w:rFonts w:ascii="Arial" w:eastAsia="Times New Roman" w:hAnsi="Arial" w:cs="Times New Roman"/>
      <w:i/>
      <w:sz w:val="18"/>
      <w:szCs w:val="22"/>
      <w:lang w:eastAsia="de-AT"/>
    </w:rPr>
  </w:style>
  <w:style w:type="character" w:styleId="Hyperlink">
    <w:name w:val="Hyperlink"/>
    <w:uiPriority w:val="99"/>
    <w:rsid w:val="00855A66"/>
    <w:rPr>
      <w:color w:val="0000FF"/>
      <w:u w:val="single"/>
    </w:rPr>
  </w:style>
  <w:style w:type="paragraph" w:customStyle="1" w:styleId="IFNPTZwiti">
    <w:name w:val="IFN_PT_Zwiti"/>
    <w:basedOn w:val="Standard"/>
    <w:qFormat/>
    <w:rsid w:val="00855A66"/>
    <w:pPr>
      <w:spacing w:line="360" w:lineRule="auto"/>
    </w:pPr>
    <w:rPr>
      <w:rFonts w:ascii="Arial" w:eastAsia="Times New Roman" w:hAnsi="Arial" w:cs="Times New Roman"/>
      <w:b/>
      <w:sz w:val="22"/>
      <w:szCs w:val="22"/>
      <w:lang w:eastAsia="de-AT"/>
    </w:rPr>
  </w:style>
  <w:style w:type="paragraph" w:styleId="Funotentext">
    <w:name w:val="footnote text"/>
    <w:basedOn w:val="Standard"/>
    <w:link w:val="FunotentextZchn"/>
    <w:uiPriority w:val="99"/>
    <w:semiHidden/>
    <w:unhideWhenUsed/>
    <w:rsid w:val="001476EF"/>
    <w:rPr>
      <w:sz w:val="20"/>
      <w:szCs w:val="20"/>
    </w:rPr>
  </w:style>
  <w:style w:type="character" w:customStyle="1" w:styleId="FunotentextZchn">
    <w:name w:val="Fußnotentext Zchn"/>
    <w:basedOn w:val="Absatz-Standardschriftart"/>
    <w:link w:val="Funotentext"/>
    <w:uiPriority w:val="99"/>
    <w:semiHidden/>
    <w:rsid w:val="001476EF"/>
    <w:rPr>
      <w:sz w:val="20"/>
      <w:szCs w:val="20"/>
    </w:rPr>
  </w:style>
  <w:style w:type="character" w:styleId="Funotenzeichen">
    <w:name w:val="footnote reference"/>
    <w:basedOn w:val="Absatz-Standardschriftart"/>
    <w:uiPriority w:val="99"/>
    <w:semiHidden/>
    <w:unhideWhenUsed/>
    <w:rsid w:val="001476EF"/>
    <w:rPr>
      <w:vertAlign w:val="superscript"/>
    </w:rPr>
  </w:style>
  <w:style w:type="character" w:styleId="Kommentarzeichen">
    <w:name w:val="annotation reference"/>
    <w:basedOn w:val="Absatz-Standardschriftart"/>
    <w:uiPriority w:val="99"/>
    <w:semiHidden/>
    <w:unhideWhenUsed/>
    <w:rsid w:val="00654E9F"/>
    <w:rPr>
      <w:sz w:val="16"/>
      <w:szCs w:val="16"/>
    </w:rPr>
  </w:style>
  <w:style w:type="paragraph" w:styleId="Kommentartext">
    <w:name w:val="annotation text"/>
    <w:basedOn w:val="Standard"/>
    <w:link w:val="KommentartextZchn"/>
    <w:uiPriority w:val="99"/>
    <w:unhideWhenUsed/>
    <w:rsid w:val="00654E9F"/>
    <w:rPr>
      <w:sz w:val="20"/>
      <w:szCs w:val="20"/>
    </w:rPr>
  </w:style>
  <w:style w:type="character" w:customStyle="1" w:styleId="KommentartextZchn">
    <w:name w:val="Kommentartext Zchn"/>
    <w:basedOn w:val="Absatz-Standardschriftart"/>
    <w:link w:val="Kommentartext"/>
    <w:uiPriority w:val="99"/>
    <w:rsid w:val="00654E9F"/>
    <w:rPr>
      <w:sz w:val="20"/>
      <w:szCs w:val="20"/>
    </w:rPr>
  </w:style>
  <w:style w:type="paragraph" w:styleId="Kommentarthema">
    <w:name w:val="annotation subject"/>
    <w:basedOn w:val="Kommentartext"/>
    <w:next w:val="Kommentartext"/>
    <w:link w:val="KommentarthemaZchn"/>
    <w:uiPriority w:val="99"/>
    <w:semiHidden/>
    <w:unhideWhenUsed/>
    <w:rsid w:val="00654E9F"/>
    <w:rPr>
      <w:b/>
      <w:bCs/>
    </w:rPr>
  </w:style>
  <w:style w:type="character" w:customStyle="1" w:styleId="KommentarthemaZchn">
    <w:name w:val="Kommentarthema Zchn"/>
    <w:basedOn w:val="KommentartextZchn"/>
    <w:link w:val="Kommentarthema"/>
    <w:uiPriority w:val="99"/>
    <w:semiHidden/>
    <w:rsid w:val="00654E9F"/>
    <w:rPr>
      <w:b/>
      <w:bCs/>
      <w:sz w:val="20"/>
      <w:szCs w:val="20"/>
    </w:rPr>
  </w:style>
  <w:style w:type="character" w:styleId="BesuchterLink">
    <w:name w:val="FollowedHyperlink"/>
    <w:basedOn w:val="Absatz-Standardschriftart"/>
    <w:uiPriority w:val="99"/>
    <w:semiHidden/>
    <w:unhideWhenUsed/>
    <w:rsid w:val="007A5B76"/>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DB4016"/>
    <w:rPr>
      <w:color w:val="808080"/>
      <w:shd w:val="clear" w:color="auto" w:fill="E6E6E6"/>
    </w:rPr>
  </w:style>
  <w:style w:type="paragraph" w:customStyle="1" w:styleId="InternormPTTitel">
    <w:name w:val="Internorm_PT_Titel"/>
    <w:basedOn w:val="Textkrper"/>
    <w:qFormat/>
    <w:rsid w:val="00C03666"/>
    <w:pPr>
      <w:spacing w:after="0"/>
    </w:pPr>
    <w:rPr>
      <w:rFonts w:ascii="Arial" w:eastAsia="Times New Roman" w:hAnsi="Arial" w:cs="Times New Roman"/>
      <w:b/>
      <w:snapToGrid w:val="0"/>
      <w:sz w:val="32"/>
      <w:szCs w:val="32"/>
      <w:lang w:val="de-DE" w:eastAsia="de-DE"/>
    </w:rPr>
  </w:style>
  <w:style w:type="paragraph" w:customStyle="1" w:styleId="InternormPTLead">
    <w:name w:val="Internorm_PT_Lead"/>
    <w:basedOn w:val="Standard"/>
    <w:qFormat/>
    <w:rsid w:val="00C03666"/>
    <w:pPr>
      <w:spacing w:after="240" w:line="360" w:lineRule="auto"/>
    </w:pPr>
    <w:rPr>
      <w:rFonts w:ascii="Arial" w:eastAsia="Times New Roman" w:hAnsi="Arial" w:cs="Times New Roman"/>
      <w:b/>
      <w:sz w:val="22"/>
      <w:szCs w:val="22"/>
      <w:lang w:val="de-DE" w:eastAsia="de-DE"/>
    </w:rPr>
  </w:style>
  <w:style w:type="paragraph" w:styleId="Textkrper">
    <w:name w:val="Body Text"/>
    <w:basedOn w:val="Standard"/>
    <w:link w:val="TextkrperZchn"/>
    <w:uiPriority w:val="99"/>
    <w:semiHidden/>
    <w:unhideWhenUsed/>
    <w:rsid w:val="00C03666"/>
    <w:pPr>
      <w:spacing w:after="120"/>
    </w:pPr>
  </w:style>
  <w:style w:type="character" w:customStyle="1" w:styleId="TextkrperZchn">
    <w:name w:val="Textkörper Zchn"/>
    <w:basedOn w:val="Absatz-Standardschriftart"/>
    <w:link w:val="Textkrper"/>
    <w:uiPriority w:val="99"/>
    <w:semiHidden/>
    <w:rsid w:val="00C03666"/>
  </w:style>
  <w:style w:type="paragraph" w:styleId="berarbeitung">
    <w:name w:val="Revision"/>
    <w:hidden/>
    <w:uiPriority w:val="99"/>
    <w:semiHidden/>
    <w:rsid w:val="00AF12D1"/>
  </w:style>
  <w:style w:type="paragraph" w:styleId="Titel">
    <w:name w:val="Title"/>
    <w:basedOn w:val="Standard"/>
    <w:next w:val="Standard"/>
    <w:link w:val="TitelZchn"/>
    <w:uiPriority w:val="10"/>
    <w:qFormat/>
    <w:rsid w:val="00A24ED8"/>
    <w:pPr>
      <w:contextualSpacing/>
    </w:pPr>
    <w:rPr>
      <w:rFonts w:asciiTheme="majorHAnsi" w:eastAsiaTheme="majorEastAsia" w:hAnsiTheme="majorHAnsi" w:cstheme="majorBidi"/>
      <w:spacing w:val="-10"/>
      <w:kern w:val="28"/>
      <w:sz w:val="56"/>
      <w:szCs w:val="56"/>
      <w:lang w:val="en-GB"/>
    </w:rPr>
  </w:style>
  <w:style w:type="character" w:customStyle="1" w:styleId="TitelZchn">
    <w:name w:val="Titel Zchn"/>
    <w:basedOn w:val="Absatz-Standardschriftart"/>
    <w:link w:val="Titel"/>
    <w:uiPriority w:val="10"/>
    <w:rsid w:val="00A24ED8"/>
    <w:rPr>
      <w:rFonts w:asciiTheme="majorHAnsi" w:eastAsiaTheme="majorEastAsia" w:hAnsiTheme="majorHAnsi" w:cstheme="majorBidi"/>
      <w:spacing w:val="-10"/>
      <w:kern w:val="28"/>
      <w:sz w:val="56"/>
      <w:szCs w:val="56"/>
      <w:lang w:val="en-GB"/>
    </w:rPr>
  </w:style>
  <w:style w:type="character" w:customStyle="1" w:styleId="NichtaufgelsteErwhnung2">
    <w:name w:val="Nicht aufgelöste Erwähnung2"/>
    <w:basedOn w:val="Absatz-Standardschriftart"/>
    <w:uiPriority w:val="99"/>
    <w:semiHidden/>
    <w:unhideWhenUsed/>
    <w:rsid w:val="00DB0333"/>
    <w:rPr>
      <w:color w:val="605E5C"/>
      <w:shd w:val="clear" w:color="auto" w:fill="E1DFDD"/>
    </w:rPr>
  </w:style>
  <w:style w:type="paragraph" w:styleId="Listenabsatz">
    <w:name w:val="List Paragraph"/>
    <w:basedOn w:val="Standard"/>
    <w:uiPriority w:val="34"/>
    <w:qFormat/>
    <w:rsid w:val="00F81587"/>
    <w:pPr>
      <w:ind w:left="720"/>
      <w:contextualSpacing/>
    </w:pPr>
  </w:style>
  <w:style w:type="character" w:customStyle="1" w:styleId="NichtaufgelsteErwhnung3">
    <w:name w:val="Nicht aufgelöste Erwähnung3"/>
    <w:basedOn w:val="Absatz-Standardschriftart"/>
    <w:uiPriority w:val="99"/>
    <w:semiHidden/>
    <w:unhideWhenUsed/>
    <w:rsid w:val="00CE0439"/>
    <w:rPr>
      <w:color w:val="605E5C"/>
      <w:shd w:val="clear" w:color="auto" w:fill="E1DFDD"/>
    </w:rPr>
  </w:style>
  <w:style w:type="character" w:styleId="NichtaufgelsteErwhnung">
    <w:name w:val="Unresolved Mention"/>
    <w:basedOn w:val="Absatz-Standardschriftart"/>
    <w:uiPriority w:val="99"/>
    <w:semiHidden/>
    <w:unhideWhenUsed/>
    <w:rsid w:val="004B1B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61504">
      <w:bodyDiv w:val="1"/>
      <w:marLeft w:val="0"/>
      <w:marRight w:val="0"/>
      <w:marTop w:val="0"/>
      <w:marBottom w:val="0"/>
      <w:divBdr>
        <w:top w:val="none" w:sz="0" w:space="0" w:color="auto"/>
        <w:left w:val="none" w:sz="0" w:space="0" w:color="auto"/>
        <w:bottom w:val="none" w:sz="0" w:space="0" w:color="auto"/>
        <w:right w:val="none" w:sz="0" w:space="0" w:color="auto"/>
      </w:divBdr>
    </w:div>
    <w:div w:id="326396460">
      <w:bodyDiv w:val="1"/>
      <w:marLeft w:val="0"/>
      <w:marRight w:val="0"/>
      <w:marTop w:val="0"/>
      <w:marBottom w:val="0"/>
      <w:divBdr>
        <w:top w:val="none" w:sz="0" w:space="0" w:color="auto"/>
        <w:left w:val="none" w:sz="0" w:space="0" w:color="auto"/>
        <w:bottom w:val="none" w:sz="0" w:space="0" w:color="auto"/>
        <w:right w:val="none" w:sz="0" w:space="0" w:color="auto"/>
      </w:divBdr>
    </w:div>
    <w:div w:id="899749541">
      <w:bodyDiv w:val="1"/>
      <w:marLeft w:val="0"/>
      <w:marRight w:val="0"/>
      <w:marTop w:val="0"/>
      <w:marBottom w:val="0"/>
      <w:divBdr>
        <w:top w:val="none" w:sz="0" w:space="0" w:color="auto"/>
        <w:left w:val="none" w:sz="0" w:space="0" w:color="auto"/>
        <w:bottom w:val="none" w:sz="0" w:space="0" w:color="auto"/>
        <w:right w:val="none" w:sz="0" w:space="0" w:color="auto"/>
      </w:divBdr>
    </w:div>
    <w:div w:id="947196972">
      <w:bodyDiv w:val="1"/>
      <w:marLeft w:val="0"/>
      <w:marRight w:val="0"/>
      <w:marTop w:val="0"/>
      <w:marBottom w:val="0"/>
      <w:divBdr>
        <w:top w:val="none" w:sz="0" w:space="0" w:color="auto"/>
        <w:left w:val="none" w:sz="0" w:space="0" w:color="auto"/>
        <w:bottom w:val="none" w:sz="0" w:space="0" w:color="auto"/>
        <w:right w:val="none" w:sz="0" w:space="0" w:color="auto"/>
      </w:divBdr>
    </w:div>
    <w:div w:id="1471483915">
      <w:bodyDiv w:val="1"/>
      <w:marLeft w:val="0"/>
      <w:marRight w:val="0"/>
      <w:marTop w:val="0"/>
      <w:marBottom w:val="0"/>
      <w:divBdr>
        <w:top w:val="none" w:sz="0" w:space="0" w:color="auto"/>
        <w:left w:val="none" w:sz="0" w:space="0" w:color="auto"/>
        <w:bottom w:val="none" w:sz="0" w:space="0" w:color="auto"/>
        <w:right w:val="none" w:sz="0" w:space="0" w:color="auto"/>
      </w:divBdr>
      <w:divsChild>
        <w:div w:id="157842550">
          <w:marLeft w:val="0"/>
          <w:marRight w:val="0"/>
          <w:marTop w:val="0"/>
          <w:marBottom w:val="0"/>
          <w:divBdr>
            <w:top w:val="none" w:sz="0" w:space="0" w:color="auto"/>
            <w:left w:val="none" w:sz="0" w:space="0" w:color="auto"/>
            <w:bottom w:val="none" w:sz="0" w:space="0" w:color="auto"/>
            <w:right w:val="none" w:sz="0" w:space="0" w:color="auto"/>
          </w:divBdr>
          <w:divsChild>
            <w:div w:id="331178331">
              <w:marLeft w:val="0"/>
              <w:marRight w:val="0"/>
              <w:marTop w:val="0"/>
              <w:marBottom w:val="0"/>
              <w:divBdr>
                <w:top w:val="none" w:sz="0" w:space="0" w:color="auto"/>
                <w:left w:val="none" w:sz="0" w:space="0" w:color="auto"/>
                <w:bottom w:val="none" w:sz="0" w:space="0" w:color="auto"/>
                <w:right w:val="none" w:sz="0" w:space="0" w:color="auto"/>
              </w:divBdr>
              <w:divsChild>
                <w:div w:id="7021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00414">
      <w:bodyDiv w:val="1"/>
      <w:marLeft w:val="0"/>
      <w:marRight w:val="0"/>
      <w:marTop w:val="0"/>
      <w:marBottom w:val="0"/>
      <w:divBdr>
        <w:top w:val="none" w:sz="0" w:space="0" w:color="auto"/>
        <w:left w:val="none" w:sz="0" w:space="0" w:color="auto"/>
        <w:bottom w:val="none" w:sz="0" w:space="0" w:color="auto"/>
        <w:right w:val="none" w:sz="0" w:space="0" w:color="auto"/>
      </w:divBdr>
    </w:div>
    <w:div w:id="1619943799">
      <w:bodyDiv w:val="1"/>
      <w:marLeft w:val="0"/>
      <w:marRight w:val="0"/>
      <w:marTop w:val="0"/>
      <w:marBottom w:val="0"/>
      <w:divBdr>
        <w:top w:val="none" w:sz="0" w:space="0" w:color="auto"/>
        <w:left w:val="none" w:sz="0" w:space="0" w:color="auto"/>
        <w:bottom w:val="none" w:sz="0" w:space="0" w:color="auto"/>
        <w:right w:val="none" w:sz="0" w:space="0" w:color="auto"/>
      </w:divBdr>
    </w:div>
    <w:div w:id="177401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nsterversand.at/"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file:///C:\Users\ple30\Documents\fensterversand.at" TargetMode="External"/><Relationship Id="rId12" Type="http://schemas.openxmlformats.org/officeDocument/2006/relationships/hyperlink" Target="http://www.neuffer.de" TargetMode="External"/><Relationship Id="rId17" Type="http://schemas.openxmlformats.org/officeDocument/2006/relationships/hyperlink" Target="mailto:pn@neuffer.de" TargetMode="External"/><Relationship Id="rId2" Type="http://schemas.openxmlformats.org/officeDocument/2006/relationships/styles" Target="styles.xml"/><Relationship Id="rId16" Type="http://schemas.openxmlformats.org/officeDocument/2006/relationships/hyperlink" Target="mailto:jonas.loewe@plenos.a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hyperlink" Target="mailto:johann.habring@ifn-holding.com" TargetMode="External"/><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ensterversand.com/" TargetMode="External"/><Relationship Id="rId14" Type="http://schemas.openxmlformats.org/officeDocument/2006/relationships/hyperlink" Target="mailto:christian.klinger@internor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1025</Words>
  <Characters>6464</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Jonas Loewe - Plenos</cp:lastModifiedBy>
  <cp:revision>3</cp:revision>
  <cp:lastPrinted>2022-12-13T10:23:00Z</cp:lastPrinted>
  <dcterms:created xsi:type="dcterms:W3CDTF">2022-12-13T12:04:00Z</dcterms:created>
  <dcterms:modified xsi:type="dcterms:W3CDTF">2022-12-13T12:06:00Z</dcterms:modified>
</cp:coreProperties>
</file>