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D6E14" w14:textId="77777777" w:rsidR="009C11C1" w:rsidRDefault="009C11C1" w:rsidP="009C11C1">
      <w:pPr>
        <w:jc w:val="both"/>
        <w:rPr>
          <w:rFonts w:ascii="Arial" w:hAnsi="Arial" w:cs="Arial"/>
          <w:b/>
          <w:bCs/>
          <w:sz w:val="28"/>
          <w:szCs w:val="28"/>
        </w:rPr>
      </w:pPr>
    </w:p>
    <w:p w14:paraId="5A642BA0" w14:textId="0BB82CDA" w:rsidR="009C11C1" w:rsidRPr="009C11C1" w:rsidRDefault="009C11C1" w:rsidP="009C11C1">
      <w:pPr>
        <w:jc w:val="both"/>
        <w:rPr>
          <w:rFonts w:ascii="Arial" w:hAnsi="Arial" w:cs="Arial"/>
          <w:b/>
          <w:bCs/>
          <w:sz w:val="28"/>
          <w:szCs w:val="28"/>
        </w:rPr>
      </w:pPr>
      <w:r w:rsidRPr="009C11C1">
        <w:rPr>
          <w:rFonts w:ascii="Arial" w:hAnsi="Arial" w:cs="Arial"/>
          <w:b/>
          <w:bCs/>
          <w:sz w:val="28"/>
          <w:szCs w:val="28"/>
        </w:rPr>
        <w:t xml:space="preserve">Mission </w:t>
      </w:r>
      <w:proofErr w:type="spellStart"/>
      <w:r w:rsidRPr="009C11C1">
        <w:rPr>
          <w:rFonts w:ascii="Arial" w:hAnsi="Arial" w:cs="Arial"/>
          <w:b/>
          <w:bCs/>
          <w:sz w:val="28"/>
          <w:szCs w:val="28"/>
        </w:rPr>
        <w:t>Possible</w:t>
      </w:r>
      <w:proofErr w:type="spellEnd"/>
      <w:r w:rsidRPr="009C11C1">
        <w:rPr>
          <w:rFonts w:ascii="Arial" w:hAnsi="Arial" w:cs="Arial"/>
          <w:b/>
          <w:bCs/>
          <w:sz w:val="28"/>
          <w:szCs w:val="28"/>
        </w:rPr>
        <w:t>: Umweltpreisträger und TV-Star machen gemeinsame Sache</w:t>
      </w:r>
    </w:p>
    <w:p w14:paraId="5CC20EAE" w14:textId="77777777" w:rsidR="00AE2AB3" w:rsidRPr="00EA7294" w:rsidRDefault="00AE2AB3" w:rsidP="00AE2AB3">
      <w:pPr>
        <w:pStyle w:val="NurText"/>
        <w:spacing w:line="276" w:lineRule="auto"/>
        <w:rPr>
          <w:rFonts w:ascii="Arial" w:hAnsi="Arial" w:cs="Arial"/>
          <w:sz w:val="13"/>
          <w:szCs w:val="24"/>
        </w:rPr>
      </w:pPr>
      <w:r w:rsidRPr="009A60FF">
        <w:rPr>
          <w:rFonts w:ascii="Arial" w:eastAsia="Times New Roman" w:hAnsi="Arial" w:cs="Arial"/>
          <w:b/>
          <w:noProof/>
          <w:color w:val="000000" w:themeColor="text1"/>
          <w:sz w:val="27"/>
          <w:szCs w:val="27"/>
        </w:rPr>
        <mc:AlternateContent>
          <mc:Choice Requires="wps">
            <w:drawing>
              <wp:anchor distT="0" distB="0" distL="114300" distR="114300" simplePos="0" relativeHeight="251664384" behindDoc="0" locked="0" layoutInCell="1" allowOverlap="1" wp14:anchorId="15199A4D" wp14:editId="1241463B">
                <wp:simplePos x="0" y="0"/>
                <wp:positionH relativeFrom="column">
                  <wp:posOffset>5715</wp:posOffset>
                </wp:positionH>
                <wp:positionV relativeFrom="paragraph">
                  <wp:posOffset>35741</wp:posOffset>
                </wp:positionV>
                <wp:extent cx="5747385" cy="8255"/>
                <wp:effectExtent l="0" t="0" r="18415" b="17145"/>
                <wp:wrapNone/>
                <wp:docPr id="2" name="Gerade Verbindung 2"/>
                <wp:cNvGraphicFramePr/>
                <a:graphic xmlns:a="http://schemas.openxmlformats.org/drawingml/2006/main">
                  <a:graphicData uri="http://schemas.microsoft.com/office/word/2010/wordprocessingShape">
                    <wps:wsp>
                      <wps:cNvCnPr/>
                      <wps:spPr>
                        <a:xfrm>
                          <a:off x="0" y="0"/>
                          <a:ext cx="574738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84202" id="Gerade Verbindung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8pt" to="453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" strokecolor="black [3213]" strokeweight=".5pt">
                <v:stroke joinstyle="miter"/>
              </v:line>
            </w:pict>
          </mc:Fallback>
        </mc:AlternateContent>
      </w:r>
      <w:r w:rsidRPr="00EA7294">
        <w:rPr>
          <w:rFonts w:ascii="Arial" w:hAnsi="Arial" w:cs="Arial"/>
          <w:sz w:val="13"/>
          <w:szCs w:val="24"/>
        </w:rPr>
        <w:tab/>
      </w:r>
    </w:p>
    <w:p w14:paraId="3283AFE8" w14:textId="19933F42" w:rsidR="00A93EEF" w:rsidRDefault="009C11C1" w:rsidP="00A93EEF">
      <w:pPr>
        <w:pStyle w:val="NurText"/>
        <w:spacing w:line="360" w:lineRule="auto"/>
        <w:jc w:val="both"/>
        <w:rPr>
          <w:rFonts w:ascii="Arial" w:eastAsia="Times New Roman" w:hAnsi="Arial" w:cs="Arial"/>
          <w:b/>
          <w:color w:val="000000" w:themeColor="text1"/>
          <w:szCs w:val="22"/>
        </w:rPr>
      </w:pPr>
      <w:r w:rsidRPr="009C11C1">
        <w:rPr>
          <w:rFonts w:ascii="Arial" w:eastAsia="Times New Roman" w:hAnsi="Arial" w:cs="Arial"/>
          <w:b/>
          <w:color w:val="000000" w:themeColor="text1"/>
          <w:szCs w:val="22"/>
        </w:rPr>
        <w:t xml:space="preserve">Umweltpreisträger Reinhard Schneider und Hannes Jaenicke gehen mit spektakulären Aktionen und </w:t>
      </w:r>
      <w:proofErr w:type="spellStart"/>
      <w:r w:rsidRPr="009C11C1">
        <w:rPr>
          <w:rFonts w:ascii="Arial" w:eastAsia="Times New Roman" w:hAnsi="Arial" w:cs="Arial"/>
          <w:b/>
          <w:color w:val="000000" w:themeColor="text1"/>
          <w:szCs w:val="22"/>
        </w:rPr>
        <w:t>Viralspots</w:t>
      </w:r>
      <w:proofErr w:type="spellEnd"/>
      <w:r w:rsidRPr="009C11C1">
        <w:rPr>
          <w:rFonts w:ascii="Arial" w:eastAsia="Times New Roman" w:hAnsi="Arial" w:cs="Arial"/>
          <w:b/>
          <w:color w:val="000000" w:themeColor="text1"/>
          <w:szCs w:val="22"/>
        </w:rPr>
        <w:t xml:space="preserve"> gegen </w:t>
      </w:r>
      <w:proofErr w:type="spellStart"/>
      <w:r w:rsidRPr="009C11C1">
        <w:rPr>
          <w:rFonts w:ascii="Arial" w:eastAsia="Times New Roman" w:hAnsi="Arial" w:cs="Arial"/>
          <w:b/>
          <w:color w:val="000000" w:themeColor="text1"/>
          <w:szCs w:val="22"/>
        </w:rPr>
        <w:t>Greenwashing</w:t>
      </w:r>
      <w:proofErr w:type="spellEnd"/>
      <w:r w:rsidRPr="009C11C1">
        <w:rPr>
          <w:rFonts w:ascii="Arial" w:eastAsia="Times New Roman" w:hAnsi="Arial" w:cs="Arial"/>
          <w:b/>
          <w:color w:val="000000" w:themeColor="text1"/>
          <w:szCs w:val="22"/>
        </w:rPr>
        <w:t xml:space="preserve"> und Plastiklobbyisten vor</w:t>
      </w:r>
    </w:p>
    <w:p w14:paraId="40EE9919" w14:textId="77777777" w:rsidR="009C11C1" w:rsidRPr="00A93EEF" w:rsidRDefault="009C11C1" w:rsidP="00A93EEF">
      <w:pPr>
        <w:pStyle w:val="NurText"/>
        <w:spacing w:line="360" w:lineRule="auto"/>
        <w:jc w:val="both"/>
        <w:rPr>
          <w:rFonts w:ascii="Arial" w:eastAsia="Times New Roman" w:hAnsi="Arial" w:cs="Arial"/>
          <w:b/>
          <w:color w:val="000000" w:themeColor="text1"/>
          <w:szCs w:val="22"/>
        </w:rPr>
      </w:pPr>
    </w:p>
    <w:p w14:paraId="23A7E553" w14:textId="656E463F" w:rsidR="00EA03D6" w:rsidRDefault="009C11C1" w:rsidP="00A93EEF">
      <w:pPr>
        <w:pStyle w:val="NurText"/>
        <w:spacing w:line="360" w:lineRule="auto"/>
        <w:jc w:val="both"/>
        <w:rPr>
          <w:rFonts w:ascii="Arial" w:eastAsia="Times New Roman" w:hAnsi="Arial" w:cs="Arial"/>
          <w:b/>
          <w:color w:val="000000" w:themeColor="text1"/>
          <w:szCs w:val="22"/>
        </w:rPr>
      </w:pPr>
      <w:r w:rsidRPr="009C11C1">
        <w:rPr>
          <w:rFonts w:ascii="Arial" w:eastAsia="Times New Roman" w:hAnsi="Arial" w:cs="Arial"/>
          <w:b/>
          <w:color w:val="000000" w:themeColor="text1"/>
          <w:szCs w:val="22"/>
        </w:rPr>
        <w:t xml:space="preserve">Mit satirischen Spots viral gehen oder auf provokant-humorvolle Art und Weise den Dialog mit Konzernriesen suchen – bei der Zusammenarbeit zwischen dem Reinigungsmittelunternehmen Werner &amp; </w:t>
      </w:r>
      <w:proofErr w:type="spellStart"/>
      <w:r w:rsidRPr="009C11C1">
        <w:rPr>
          <w:rFonts w:ascii="Arial" w:eastAsia="Times New Roman" w:hAnsi="Arial" w:cs="Arial"/>
          <w:b/>
          <w:color w:val="000000" w:themeColor="text1"/>
          <w:szCs w:val="22"/>
        </w:rPr>
        <w:t>Mertz</w:t>
      </w:r>
      <w:proofErr w:type="spellEnd"/>
      <w:r w:rsidRPr="009C11C1">
        <w:rPr>
          <w:rFonts w:ascii="Arial" w:eastAsia="Times New Roman" w:hAnsi="Arial" w:cs="Arial"/>
          <w:b/>
          <w:color w:val="000000" w:themeColor="text1"/>
          <w:szCs w:val="22"/>
        </w:rPr>
        <w:t xml:space="preserve"> mit Produktionsstandort in Hallein und Mainz und Umweltaktivist Hannes Jaenicke gehören aufsehenerregende Aktionen zum Tagesgeschäft. Dabei scheuen weder der Inhaber des Unternehmens, Reinhard Schneider, noch der berühmte Schauspieler den Konflikt mit Wettbewerbern oder der Politik. Dass hinter all den witzigen und originellen Konfrontationen aber immer ein ernstes Themasteckt, nämlich Umwelt- und Klimaschutz, das betonen sie jetzt in ihrem neuen gemeinsamen Film, der heute veröffentlicht wurde und wie die vorherigen </w:t>
      </w:r>
      <w:proofErr w:type="spellStart"/>
      <w:r w:rsidRPr="009C11C1">
        <w:rPr>
          <w:rFonts w:ascii="Arial" w:eastAsia="Times New Roman" w:hAnsi="Arial" w:cs="Arial"/>
          <w:b/>
          <w:color w:val="000000" w:themeColor="text1"/>
          <w:szCs w:val="22"/>
        </w:rPr>
        <w:t>Viralspots</w:t>
      </w:r>
      <w:proofErr w:type="spellEnd"/>
      <w:r w:rsidRPr="009C11C1">
        <w:rPr>
          <w:rFonts w:ascii="Arial" w:eastAsia="Times New Roman" w:hAnsi="Arial" w:cs="Arial"/>
          <w:b/>
          <w:color w:val="000000" w:themeColor="text1"/>
          <w:szCs w:val="22"/>
        </w:rPr>
        <w:t xml:space="preserve"> aus der kreativen Feder von Hannes Jaenicke und seiner Produktionsfirma Tango Film stammt.</w:t>
      </w:r>
    </w:p>
    <w:p w14:paraId="5289C4B7" w14:textId="77777777" w:rsidR="009C11C1" w:rsidRPr="00A93EEF" w:rsidRDefault="009C11C1" w:rsidP="00A93EEF">
      <w:pPr>
        <w:pStyle w:val="NurText"/>
        <w:spacing w:line="360" w:lineRule="auto"/>
        <w:jc w:val="both"/>
        <w:rPr>
          <w:rFonts w:ascii="Arial" w:eastAsia="Times New Roman" w:hAnsi="Arial" w:cs="Arial"/>
          <w:b/>
          <w:color w:val="000000" w:themeColor="text1"/>
          <w:szCs w:val="22"/>
        </w:rPr>
      </w:pPr>
    </w:p>
    <w:p w14:paraId="35C97686" w14:textId="77777777" w:rsidR="009C11C1" w:rsidRPr="009C11C1" w:rsidRDefault="009C11C1" w:rsidP="009C11C1">
      <w:pPr>
        <w:pStyle w:val="NurText"/>
        <w:spacing w:line="360" w:lineRule="auto"/>
        <w:jc w:val="both"/>
        <w:rPr>
          <w:rFonts w:ascii="Arial" w:eastAsia="Times New Roman" w:hAnsi="Arial" w:cs="Arial"/>
          <w:b/>
          <w:bCs/>
          <w:color w:val="000000" w:themeColor="text1"/>
          <w:szCs w:val="22"/>
        </w:rPr>
      </w:pPr>
      <w:r w:rsidRPr="009C11C1">
        <w:rPr>
          <w:rFonts w:ascii="Arial" w:eastAsia="Times New Roman" w:hAnsi="Arial" w:cs="Arial"/>
          <w:b/>
          <w:bCs/>
          <w:color w:val="000000" w:themeColor="text1"/>
          <w:szCs w:val="22"/>
        </w:rPr>
        <w:t>Eine Mischung aus Making-</w:t>
      </w:r>
      <w:proofErr w:type="spellStart"/>
      <w:r w:rsidRPr="009C11C1">
        <w:rPr>
          <w:rFonts w:ascii="Arial" w:eastAsia="Times New Roman" w:hAnsi="Arial" w:cs="Arial"/>
          <w:b/>
          <w:bCs/>
          <w:color w:val="000000" w:themeColor="text1"/>
          <w:szCs w:val="22"/>
        </w:rPr>
        <w:t>of</w:t>
      </w:r>
      <w:proofErr w:type="spellEnd"/>
      <w:r w:rsidRPr="009C11C1">
        <w:rPr>
          <w:rFonts w:ascii="Arial" w:eastAsia="Times New Roman" w:hAnsi="Arial" w:cs="Arial"/>
          <w:b/>
          <w:bCs/>
          <w:color w:val="000000" w:themeColor="text1"/>
          <w:szCs w:val="22"/>
        </w:rPr>
        <w:t xml:space="preserve"> und Behind </w:t>
      </w:r>
      <w:proofErr w:type="spellStart"/>
      <w:r w:rsidRPr="009C11C1">
        <w:rPr>
          <w:rFonts w:ascii="Arial" w:eastAsia="Times New Roman" w:hAnsi="Arial" w:cs="Arial"/>
          <w:b/>
          <w:bCs/>
          <w:color w:val="000000" w:themeColor="text1"/>
          <w:szCs w:val="22"/>
        </w:rPr>
        <w:t>the</w:t>
      </w:r>
      <w:proofErr w:type="spellEnd"/>
      <w:r w:rsidRPr="009C11C1">
        <w:rPr>
          <w:rFonts w:ascii="Arial" w:eastAsia="Times New Roman" w:hAnsi="Arial" w:cs="Arial"/>
          <w:b/>
          <w:bCs/>
          <w:color w:val="000000" w:themeColor="text1"/>
          <w:szCs w:val="22"/>
        </w:rPr>
        <w:t xml:space="preserve"> Scenes</w:t>
      </w:r>
    </w:p>
    <w:p w14:paraId="6FDD8C91" w14:textId="77777777" w:rsidR="009C11C1" w:rsidRDefault="009C11C1" w:rsidP="009C11C1">
      <w:pPr>
        <w:pStyle w:val="NurText"/>
        <w:spacing w:line="360" w:lineRule="auto"/>
        <w:jc w:val="both"/>
        <w:rPr>
          <w:rFonts w:ascii="Arial" w:eastAsia="Times New Roman" w:hAnsi="Arial" w:cs="Arial"/>
          <w:color w:val="000000" w:themeColor="text1"/>
          <w:szCs w:val="22"/>
        </w:rPr>
      </w:pPr>
      <w:r w:rsidRPr="009C11C1">
        <w:rPr>
          <w:rFonts w:ascii="Arial" w:eastAsia="Times New Roman" w:hAnsi="Arial" w:cs="Arial"/>
          <w:color w:val="000000" w:themeColor="text1"/>
          <w:szCs w:val="22"/>
        </w:rPr>
        <w:t>Der knapp fünfminütige Kampagnenfilm zeigt ein Best-</w:t>
      </w:r>
      <w:proofErr w:type="spellStart"/>
      <w:r w:rsidRPr="009C11C1">
        <w:rPr>
          <w:rFonts w:ascii="Arial" w:eastAsia="Times New Roman" w:hAnsi="Arial" w:cs="Arial"/>
          <w:color w:val="000000" w:themeColor="text1"/>
          <w:szCs w:val="22"/>
        </w:rPr>
        <w:t>of</w:t>
      </w:r>
      <w:proofErr w:type="spellEnd"/>
      <w:r w:rsidRPr="009C11C1">
        <w:rPr>
          <w:rFonts w:ascii="Arial" w:eastAsia="Times New Roman" w:hAnsi="Arial" w:cs="Arial"/>
          <w:color w:val="000000" w:themeColor="text1"/>
          <w:szCs w:val="22"/>
        </w:rPr>
        <w:t xml:space="preserve"> der bisherigen Zusammenarbeit: Angefangen bei medienwirksamen Bannern mit der Aufschrift „Wir müssen reden“ am Himmelüber der Zentrale eines großen Wettbewerbers, über Rechtsstreitigkeiten rund um die Themen Umwelt-Engagement und Wettbewerbsrecht bis hin zu den witzigen Internetclips mit Hannes Jaenicke. Allein der letzte Spot mit Jaenicke in der Rolle des Lobbyisten Dr. Christian Leugner erzielte bislang acht Millionen Klicks, ein riesiger Erfolg! Doch der neue Film geht noch weiterund lässt die beiden Hauptakteure Schneider und Jaenicke ausführlich zu den Hintergründen zu Wort kommen. Denn mit all seinen pointierten Aktionen möchte das Duo ein wichtiges Thema voranbringen: Mehr Klima- und Umweltschutz durch den Einsatz kreislauffähiger Kunststoffverpackungen aus Altplastik.</w:t>
      </w:r>
    </w:p>
    <w:p w14:paraId="0F511F2B" w14:textId="77777777" w:rsidR="009C11C1" w:rsidRPr="009C11C1" w:rsidRDefault="00EA03D6" w:rsidP="009C11C1">
      <w:pPr>
        <w:pStyle w:val="NurText"/>
        <w:spacing w:line="360" w:lineRule="auto"/>
        <w:jc w:val="both"/>
        <w:rPr>
          <w:rFonts w:ascii="Arial" w:eastAsia="Times New Roman" w:hAnsi="Arial" w:cs="Arial"/>
          <w:b/>
          <w:color w:val="000000" w:themeColor="text1"/>
          <w:szCs w:val="22"/>
        </w:rPr>
      </w:pPr>
      <w:r>
        <w:rPr>
          <w:rFonts w:ascii="Arial" w:eastAsia="Times New Roman" w:hAnsi="Arial" w:cs="Arial"/>
          <w:b/>
          <w:color w:val="000000" w:themeColor="text1"/>
          <w:szCs w:val="22"/>
        </w:rPr>
        <w:br/>
      </w:r>
      <w:r w:rsidR="009C11C1" w:rsidRPr="009C11C1">
        <w:rPr>
          <w:rFonts w:ascii="Arial" w:eastAsia="Times New Roman" w:hAnsi="Arial" w:cs="Arial"/>
          <w:b/>
          <w:color w:val="000000" w:themeColor="text1"/>
          <w:szCs w:val="22"/>
        </w:rPr>
        <w:t>Kreislaufwirtschaft und Klimaschutz stehen im Fokus</w:t>
      </w:r>
    </w:p>
    <w:p w14:paraId="3C5E10E7" w14:textId="13806DB1" w:rsidR="009C11C1" w:rsidRPr="009C11C1" w:rsidRDefault="009C11C1" w:rsidP="009C11C1">
      <w:pPr>
        <w:pStyle w:val="NurText"/>
        <w:spacing w:line="360" w:lineRule="auto"/>
        <w:jc w:val="both"/>
        <w:rPr>
          <w:rFonts w:ascii="Arial" w:eastAsia="Times New Roman" w:hAnsi="Arial" w:cs="Arial"/>
          <w:bCs/>
          <w:color w:val="000000" w:themeColor="text1"/>
          <w:szCs w:val="22"/>
        </w:rPr>
      </w:pPr>
      <w:r w:rsidRPr="009C11C1">
        <w:rPr>
          <w:rFonts w:ascii="Arial" w:eastAsia="Times New Roman" w:hAnsi="Arial" w:cs="Arial"/>
          <w:bCs/>
          <w:color w:val="000000" w:themeColor="text1"/>
          <w:szCs w:val="22"/>
        </w:rPr>
        <w:t xml:space="preserve">Bereits 2012 hat Werner &amp; </w:t>
      </w:r>
      <w:proofErr w:type="spellStart"/>
      <w:r w:rsidRPr="009C11C1">
        <w:rPr>
          <w:rFonts w:ascii="Arial" w:eastAsia="Times New Roman" w:hAnsi="Arial" w:cs="Arial"/>
          <w:bCs/>
          <w:color w:val="000000" w:themeColor="text1"/>
          <w:szCs w:val="22"/>
        </w:rPr>
        <w:t>Mertz</w:t>
      </w:r>
      <w:proofErr w:type="spellEnd"/>
      <w:r w:rsidRPr="009C11C1">
        <w:rPr>
          <w:rFonts w:ascii="Arial" w:eastAsia="Times New Roman" w:hAnsi="Arial" w:cs="Arial"/>
          <w:bCs/>
          <w:color w:val="000000" w:themeColor="text1"/>
          <w:szCs w:val="22"/>
        </w:rPr>
        <w:t xml:space="preserve"> zusammen mit Kooperationspartnern entlang der gesamten Wertschöpfungskette die „</w:t>
      </w:r>
      <w:proofErr w:type="spellStart"/>
      <w:r w:rsidRPr="009C11C1">
        <w:rPr>
          <w:rFonts w:ascii="Arial" w:eastAsia="Times New Roman" w:hAnsi="Arial" w:cs="Arial"/>
          <w:bCs/>
          <w:color w:val="000000" w:themeColor="text1"/>
          <w:szCs w:val="22"/>
        </w:rPr>
        <w:t>Recyclat</w:t>
      </w:r>
      <w:proofErr w:type="spellEnd"/>
      <w:r w:rsidRPr="009C11C1">
        <w:rPr>
          <w:rFonts w:ascii="Arial" w:eastAsia="Times New Roman" w:hAnsi="Arial" w:cs="Arial"/>
          <w:bCs/>
          <w:color w:val="000000" w:themeColor="text1"/>
          <w:szCs w:val="22"/>
        </w:rPr>
        <w:t xml:space="preserve">-Initiative“ ins Leben gerufen, die sich dafür einsetzt, dass Plastik nach der Verwendung erneut hochwertig aufbereitet und wiederverwendet wird und dadurch im Kreislauf bleibt. Denn wo Wertstoffkreisläufe geschlossen werden, entsteht kein Müll, der am Ende in der Müllverbrennung oder gar im Meer landet. Mit Erfolg: Bislang sind im </w:t>
      </w:r>
      <w:r w:rsidRPr="009C11C1">
        <w:rPr>
          <w:rFonts w:ascii="Arial" w:eastAsia="Times New Roman" w:hAnsi="Arial" w:cs="Arial"/>
          <w:bCs/>
          <w:color w:val="000000" w:themeColor="text1"/>
          <w:szCs w:val="22"/>
        </w:rPr>
        <w:lastRenderedPageBreak/>
        <w:t xml:space="preserve">Rahmen der Initiative über 380 Millionen </w:t>
      </w:r>
      <w:proofErr w:type="spellStart"/>
      <w:r w:rsidRPr="009C11C1">
        <w:rPr>
          <w:rFonts w:ascii="Arial" w:eastAsia="Times New Roman" w:hAnsi="Arial" w:cs="Arial"/>
          <w:bCs/>
          <w:color w:val="000000" w:themeColor="text1"/>
          <w:szCs w:val="22"/>
        </w:rPr>
        <w:t>Recyclat</w:t>
      </w:r>
      <w:proofErr w:type="spellEnd"/>
      <w:r w:rsidRPr="009C11C1">
        <w:rPr>
          <w:rFonts w:ascii="Arial" w:eastAsia="Times New Roman" w:hAnsi="Arial" w:cs="Arial"/>
          <w:bCs/>
          <w:color w:val="000000" w:themeColor="text1"/>
          <w:szCs w:val="22"/>
        </w:rPr>
        <w:t xml:space="preserve">-Flaschen in den Handel gebracht worden –Weltrekord! </w:t>
      </w:r>
      <w:r>
        <w:rPr>
          <w:rFonts w:ascii="Arial" w:eastAsia="Times New Roman" w:hAnsi="Arial" w:cs="Arial"/>
          <w:bCs/>
          <w:color w:val="000000" w:themeColor="text1"/>
          <w:szCs w:val="22"/>
        </w:rPr>
        <w:br/>
      </w:r>
    </w:p>
    <w:p w14:paraId="57BAAEDA" w14:textId="7FBB3AB7" w:rsidR="009C11C1" w:rsidRPr="009C11C1" w:rsidRDefault="009C11C1" w:rsidP="009C11C1">
      <w:pPr>
        <w:pStyle w:val="NurText"/>
        <w:spacing w:line="360" w:lineRule="auto"/>
        <w:jc w:val="both"/>
        <w:rPr>
          <w:rFonts w:ascii="Arial" w:eastAsia="Times New Roman" w:hAnsi="Arial" w:cs="Arial"/>
          <w:bCs/>
          <w:color w:val="000000" w:themeColor="text1"/>
          <w:szCs w:val="22"/>
        </w:rPr>
      </w:pPr>
      <w:r w:rsidRPr="009C11C1">
        <w:rPr>
          <w:rFonts w:ascii="Arial" w:eastAsia="Times New Roman" w:hAnsi="Arial" w:cs="Arial"/>
          <w:bCs/>
          <w:color w:val="000000" w:themeColor="text1"/>
          <w:szCs w:val="22"/>
        </w:rPr>
        <w:t xml:space="preserve">Die Initiative ist dabei bewusst als Open Innovation angelegt worden – die Experten stellen ihr Know-how zur Verfügung und bieten es anderen Unternehmen an. Denn je mehr mitmachen, desto ökonomisch-nachhaltiger kann es werden, weil dann die Auslastung dieser neuen, am Anfang immer ein bisschen teureren Technologien die Stückkosten senkt. Doch die Großkonzerne scheuen die vorübergehenden Kostensteigerungen – zulasten von Klima und Umwelt. </w:t>
      </w:r>
      <w:r>
        <w:rPr>
          <w:rFonts w:ascii="Arial" w:eastAsia="Times New Roman" w:hAnsi="Arial" w:cs="Arial"/>
          <w:bCs/>
          <w:color w:val="000000" w:themeColor="text1"/>
          <w:szCs w:val="22"/>
        </w:rPr>
        <w:br/>
      </w:r>
    </w:p>
    <w:p w14:paraId="436C4DC9" w14:textId="23ECAF1C" w:rsidR="009C11C1" w:rsidRPr="009C11C1" w:rsidRDefault="009C11C1" w:rsidP="009C11C1">
      <w:pPr>
        <w:pStyle w:val="NurText"/>
        <w:spacing w:line="360" w:lineRule="auto"/>
        <w:jc w:val="both"/>
        <w:rPr>
          <w:rFonts w:ascii="Arial" w:eastAsia="Times New Roman" w:hAnsi="Arial" w:cs="Arial"/>
          <w:bCs/>
          <w:color w:val="000000" w:themeColor="text1"/>
          <w:szCs w:val="22"/>
        </w:rPr>
      </w:pPr>
      <w:r w:rsidRPr="009C11C1">
        <w:rPr>
          <w:rFonts w:ascii="Arial" w:eastAsia="Times New Roman" w:hAnsi="Arial" w:cs="Arial"/>
          <w:bCs/>
          <w:color w:val="000000" w:themeColor="text1"/>
          <w:szCs w:val="22"/>
        </w:rPr>
        <w:t xml:space="preserve">Da der konventionelle Dialog nicht fruchtete, kam vor knapp zwei Jahren Reinhard Schneider die Idee auf, zusammen mit Hannes Jaenicke auf medienwirksame und humorvolle Weise dem Anliegen Nachdruck zu verleihen. „Wir zeigen mit unserer Zusammenarbeit: Nachhaltigkeit muss kein freudloses Thema für eine kleine Nische sein, sondern kann durchaus ein Stück Lebensqualität für alle bringen!“, so Schneider. Und Jaenicke ergänzt: „Ich bin stolz darauf, dass wir ein Thema, das mit einer erschreckenden Humorlosigkeit behandelt wird, endlich mal auf diese Art und Weise aufbereiten. Denn Umweltschutz muss Spaß machen, damit der Verbraucher Lust hat, sich zu engagieren!“ </w:t>
      </w:r>
      <w:r>
        <w:rPr>
          <w:rFonts w:ascii="Arial" w:eastAsia="Times New Roman" w:hAnsi="Arial" w:cs="Arial"/>
          <w:bCs/>
          <w:color w:val="000000" w:themeColor="text1"/>
          <w:szCs w:val="22"/>
        </w:rPr>
        <w:tab/>
      </w:r>
      <w:r>
        <w:rPr>
          <w:rFonts w:ascii="Arial" w:eastAsia="Times New Roman" w:hAnsi="Arial" w:cs="Arial"/>
          <w:bCs/>
          <w:color w:val="000000" w:themeColor="text1"/>
          <w:szCs w:val="22"/>
        </w:rPr>
        <w:br/>
      </w:r>
    </w:p>
    <w:p w14:paraId="3B0FCF23" w14:textId="5E5A08C2" w:rsidR="00A93EEF" w:rsidRDefault="009C11C1" w:rsidP="009C11C1">
      <w:pPr>
        <w:pStyle w:val="NurText"/>
        <w:spacing w:line="360" w:lineRule="auto"/>
        <w:jc w:val="both"/>
        <w:rPr>
          <w:rFonts w:ascii="Arial" w:eastAsia="Times New Roman" w:hAnsi="Arial" w:cs="Arial"/>
          <w:bCs/>
          <w:color w:val="000000" w:themeColor="text1"/>
          <w:szCs w:val="22"/>
        </w:rPr>
      </w:pPr>
      <w:r w:rsidRPr="009C11C1">
        <w:rPr>
          <w:rFonts w:ascii="Arial" w:eastAsia="Times New Roman" w:hAnsi="Arial" w:cs="Arial"/>
          <w:bCs/>
          <w:color w:val="000000" w:themeColor="text1"/>
          <w:szCs w:val="22"/>
        </w:rPr>
        <w:t>Ob die Aktionen die gewünschten Reaktionen bei Konsumenten und Mitbewerbern ausgelöst haben, wie die Zwischenbilanz ausfällt und ob die Zusammenarbeit fortgesetzt wird, das alleserfahren die Zuschauer im neuen Kampagnenfilm.</w:t>
      </w:r>
    </w:p>
    <w:p w14:paraId="3F0EEFD1" w14:textId="77777777" w:rsidR="009C11C1" w:rsidRPr="009C11C1" w:rsidRDefault="009C11C1" w:rsidP="009C11C1">
      <w:pPr>
        <w:pStyle w:val="NurText"/>
        <w:spacing w:line="360" w:lineRule="auto"/>
        <w:jc w:val="both"/>
        <w:rPr>
          <w:rFonts w:ascii="Arial" w:eastAsia="Times New Roman" w:hAnsi="Arial" w:cs="Arial"/>
          <w:bCs/>
          <w:color w:val="000000" w:themeColor="text1"/>
          <w:szCs w:val="22"/>
        </w:rPr>
      </w:pPr>
    </w:p>
    <w:p w14:paraId="579B7DF4" w14:textId="03B97D70" w:rsidR="00EA03D6" w:rsidRDefault="009C11C1" w:rsidP="00EA03D6">
      <w:pPr>
        <w:pStyle w:val="NurText"/>
        <w:spacing w:line="360" w:lineRule="auto"/>
        <w:jc w:val="both"/>
        <w:rPr>
          <w:rFonts w:cs="Arial"/>
          <w:b/>
          <w:sz w:val="21"/>
        </w:rPr>
      </w:pPr>
      <w:r w:rsidRPr="009C11C1">
        <w:rPr>
          <w:rFonts w:ascii="Arial" w:eastAsia="Times New Roman" w:hAnsi="Arial" w:cs="Arial"/>
          <w:b/>
          <w:color w:val="000000" w:themeColor="text1"/>
          <w:szCs w:val="22"/>
        </w:rPr>
        <w:t xml:space="preserve">Link zum Film: </w:t>
      </w:r>
      <w:hyperlink r:id="rId11" w:history="1">
        <w:r w:rsidRPr="009C11C1">
          <w:rPr>
            <w:rStyle w:val="Hyperlink"/>
            <w:rFonts w:ascii="Arial" w:eastAsia="Times New Roman" w:hAnsi="Arial" w:cs="Arial"/>
            <w:b/>
            <w:szCs w:val="22"/>
          </w:rPr>
          <w:t>https://wir-fuer-recyclat.de/virale-kampagnen/</w:t>
        </w:r>
      </w:hyperlink>
    </w:p>
    <w:p w14:paraId="4BEF63C5" w14:textId="77777777" w:rsidR="00EA03D6" w:rsidRDefault="00EA03D6" w:rsidP="00EA03D6">
      <w:pPr>
        <w:pStyle w:val="NurText"/>
        <w:spacing w:line="360" w:lineRule="auto"/>
        <w:jc w:val="both"/>
        <w:rPr>
          <w:rFonts w:cs="Arial"/>
          <w:b/>
          <w:sz w:val="21"/>
        </w:rPr>
      </w:pPr>
    </w:p>
    <w:p w14:paraId="1B798B0B" w14:textId="3C4FAC8D" w:rsidR="00AE2AB3" w:rsidRPr="00EA03D6" w:rsidRDefault="00AE2AB3" w:rsidP="00EA03D6">
      <w:pPr>
        <w:pStyle w:val="NurText"/>
        <w:spacing w:line="360" w:lineRule="auto"/>
        <w:jc w:val="both"/>
        <w:rPr>
          <w:rFonts w:ascii="Arial" w:hAnsi="Arial" w:cs="Arial"/>
          <w:color w:val="000000"/>
          <w:szCs w:val="22"/>
          <w:lang w:val="de-AT"/>
        </w:rPr>
      </w:pPr>
      <w:r>
        <w:rPr>
          <w:rFonts w:cs="Arial"/>
          <w:b/>
          <w:sz w:val="21"/>
        </w:rPr>
        <w:t>----------------------------------------</w:t>
      </w:r>
    </w:p>
    <w:p w14:paraId="1232050B" w14:textId="77777777" w:rsidR="009C11C1" w:rsidRPr="00142184" w:rsidRDefault="009C11C1" w:rsidP="009C11C1">
      <w:pPr>
        <w:pStyle w:val="InternormPTFlietext"/>
        <w:jc w:val="both"/>
        <w:outlineLvl w:val="0"/>
        <w:rPr>
          <w:rFonts w:ascii="Helvetica" w:hAnsi="Helvetica"/>
        </w:rPr>
      </w:pPr>
      <w:r w:rsidRPr="00AD1A80">
        <w:rPr>
          <w:rFonts w:cs="Arial"/>
          <w:i/>
          <w:color w:val="000000"/>
          <w:sz w:val="20"/>
          <w:szCs w:val="21"/>
          <w:lang w:val="de-AT"/>
        </w:rPr>
        <w:t xml:space="preserve">Werner &amp; </w:t>
      </w:r>
      <w:proofErr w:type="spellStart"/>
      <w:r w:rsidRPr="00AD1A80">
        <w:rPr>
          <w:rFonts w:cs="Arial"/>
          <w:i/>
          <w:color w:val="000000"/>
          <w:sz w:val="20"/>
          <w:szCs w:val="21"/>
          <w:lang w:val="de-AT"/>
        </w:rPr>
        <w:t>Mertz</w:t>
      </w:r>
      <w:proofErr w:type="spellEnd"/>
      <w:r w:rsidRPr="00AD1A80">
        <w:rPr>
          <w:rFonts w:cs="Arial"/>
          <w:i/>
          <w:color w:val="000000"/>
          <w:sz w:val="20"/>
          <w:szCs w:val="21"/>
          <w:lang w:val="de-AT"/>
        </w:rPr>
        <w:t xml:space="preserve"> Hallein bei Salzburg ist Teil der international agierenden Werner &amp; </w:t>
      </w:r>
      <w:proofErr w:type="spellStart"/>
      <w:r w:rsidRPr="00AD1A80">
        <w:rPr>
          <w:rFonts w:cs="Arial"/>
          <w:i/>
          <w:color w:val="000000"/>
          <w:sz w:val="20"/>
          <w:szCs w:val="21"/>
          <w:lang w:val="de-AT"/>
        </w:rPr>
        <w:t>Mertz</w:t>
      </w:r>
      <w:proofErr w:type="spellEnd"/>
      <w:r w:rsidRPr="00AD1A80">
        <w:rPr>
          <w:rFonts w:cs="Arial"/>
          <w:i/>
          <w:color w:val="000000"/>
          <w:sz w:val="20"/>
          <w:szCs w:val="21"/>
          <w:lang w:val="de-AT"/>
        </w:rPr>
        <w:t xml:space="preserve"> Gruppe. 1953 als zweiter </w:t>
      </w:r>
      <w:r>
        <w:rPr>
          <w:rFonts w:cs="Arial"/>
          <w:i/>
          <w:color w:val="000000"/>
          <w:sz w:val="20"/>
          <w:szCs w:val="21"/>
          <w:lang w:val="de-AT"/>
        </w:rPr>
        <w:t>S</w:t>
      </w:r>
      <w:r w:rsidRPr="00AD1A80">
        <w:rPr>
          <w:rFonts w:cs="Arial"/>
          <w:i/>
          <w:color w:val="000000"/>
          <w:sz w:val="20"/>
          <w:szCs w:val="21"/>
          <w:lang w:val="de-AT"/>
        </w:rPr>
        <w:t xml:space="preserve">tandort gegründet, wuchs die Österreich-Niederlassung bis heute auf ca. 160 Mitarbeiter. </w:t>
      </w:r>
      <w:r w:rsidRPr="006777D9">
        <w:rPr>
          <w:rFonts w:cs="Arial"/>
          <w:i/>
          <w:color w:val="000000"/>
          <w:sz w:val="20"/>
          <w:szCs w:val="21"/>
          <w:lang w:val="de-AT"/>
        </w:rPr>
        <w:t>Am Produktionsstandort in Hallein bei Salzburg werden etliche Produkte der Marke Frosch produziert, unter anderem Frosch Spülmittel, Duschgel, Kinder-Seife und Glasreiniger. Die Plastikflaschen sind mit 100 Prozent Altplastik hergestellt und vollständig recyclingfähig. Der Standort Hallein steht für höchste Produktionsqualität und ist gleichzeitig nach den anspruchsvollsten Standards für nachhaltiges Umweltmanagement sowie höchsten ökologischen Qualitätskriterien der Europäischen Union zertifiziert.</w:t>
      </w:r>
      <w:r>
        <w:rPr>
          <w:rFonts w:cs="Arial"/>
          <w:i/>
          <w:color w:val="000000"/>
          <w:sz w:val="20"/>
          <w:szCs w:val="21"/>
          <w:lang w:val="de-AT"/>
        </w:rPr>
        <w:t xml:space="preserve"> </w:t>
      </w:r>
      <w:r w:rsidRPr="00F323FE">
        <w:rPr>
          <w:rFonts w:cs="Arial"/>
          <w:i/>
          <w:color w:val="000000"/>
          <w:sz w:val="20"/>
          <w:szCs w:val="21"/>
          <w:lang w:val="de-AT"/>
        </w:rPr>
        <w:t>Der Standort in Hallein ist seit 2005 EMAS zertifiziert.</w:t>
      </w:r>
    </w:p>
    <w:p w14:paraId="55DB3E26" w14:textId="733C898D" w:rsidR="00CF7D33" w:rsidRDefault="00CF7D33" w:rsidP="00A032C9">
      <w:pPr>
        <w:rPr>
          <w:b/>
        </w:rPr>
      </w:pPr>
    </w:p>
    <w:p w14:paraId="7475E047" w14:textId="77777777" w:rsidR="00AE2AB3" w:rsidRDefault="00AE2AB3" w:rsidP="00A032C9">
      <w:pPr>
        <w:rPr>
          <w:b/>
        </w:rPr>
      </w:pPr>
    </w:p>
    <w:p w14:paraId="28FA6B76" w14:textId="77777777" w:rsidR="009C11C1" w:rsidRDefault="009C11C1" w:rsidP="00360AD6">
      <w:pPr>
        <w:rPr>
          <w:b/>
        </w:rPr>
      </w:pPr>
    </w:p>
    <w:p w14:paraId="0991DB7F" w14:textId="77777777" w:rsidR="009C11C1" w:rsidRDefault="009C11C1" w:rsidP="00360AD6">
      <w:pPr>
        <w:rPr>
          <w:b/>
        </w:rPr>
      </w:pPr>
    </w:p>
    <w:p w14:paraId="15EB79E6" w14:textId="2EDDAF11" w:rsidR="00360AD6" w:rsidRPr="009C11C1" w:rsidRDefault="00360AD6" w:rsidP="00360AD6">
      <w:pPr>
        <w:rPr>
          <w:rFonts w:ascii="Arial" w:hAnsi="Arial" w:cs="Arial"/>
          <w:b/>
          <w:sz w:val="24"/>
          <w:szCs w:val="24"/>
        </w:rPr>
      </w:pPr>
      <w:r w:rsidRPr="009C11C1">
        <w:rPr>
          <w:rFonts w:ascii="Arial" w:hAnsi="Arial" w:cs="Arial"/>
          <w:b/>
          <w:sz w:val="24"/>
          <w:szCs w:val="24"/>
        </w:rPr>
        <w:t xml:space="preserve">Bildmaterial: </w:t>
      </w:r>
    </w:p>
    <w:p w14:paraId="05B01BC3" w14:textId="77777777" w:rsidR="00360AD6" w:rsidRDefault="00360AD6" w:rsidP="00360AD6">
      <w:pPr>
        <w:rPr>
          <w:rStyle w:val="Hyperlink"/>
          <w:rFonts w:ascii="Times New Roman" w:hAnsi="Times New Roman"/>
          <w:b/>
        </w:rPr>
      </w:pPr>
    </w:p>
    <w:tbl>
      <w:tblPr>
        <w:tblStyle w:val="Tabellenraster"/>
        <w:tblW w:w="0" w:type="auto"/>
        <w:tblLook w:val="04A0" w:firstRow="1" w:lastRow="0" w:firstColumn="1" w:lastColumn="0" w:noHBand="0" w:noVBand="1"/>
      </w:tblPr>
      <w:tblGrid>
        <w:gridCol w:w="5125"/>
        <w:gridCol w:w="3937"/>
      </w:tblGrid>
      <w:tr w:rsidR="00286755" w14:paraId="693A0C22" w14:textId="77777777" w:rsidTr="006048DA">
        <w:tc>
          <w:tcPr>
            <w:tcW w:w="5125" w:type="dxa"/>
            <w:vAlign w:val="center"/>
          </w:tcPr>
          <w:p w14:paraId="5025CBF3" w14:textId="0DEEAF3A" w:rsidR="00360AD6" w:rsidRPr="00211E39" w:rsidRDefault="00B71EEC" w:rsidP="006048DA">
            <w:pPr>
              <w:jc w:val="center"/>
              <w:rPr>
                <w:rFonts w:ascii="Times New Roman" w:hAnsi="Times New Roman"/>
                <w:b/>
                <w:noProof/>
                <w:color w:val="0563C1" w:themeColor="hyperlink"/>
              </w:rPr>
            </w:pPr>
            <w:r w:rsidRPr="00B663B0">
              <w:rPr>
                <w:rFonts w:ascii="Times New Roman" w:hAnsi="Times New Roman"/>
                <w:b/>
                <w:noProof/>
                <w:color w:val="0563C1" w:themeColor="hyperlink"/>
              </w:rPr>
              <w:drawing>
                <wp:anchor distT="0" distB="0" distL="114300" distR="114300" simplePos="0" relativeHeight="251662336" behindDoc="0" locked="0" layoutInCell="1" allowOverlap="1" wp14:anchorId="16FCA53C" wp14:editId="6F47853D">
                  <wp:simplePos x="0" y="0"/>
                  <wp:positionH relativeFrom="margin">
                    <wp:align>center</wp:align>
                  </wp:positionH>
                  <wp:positionV relativeFrom="margin">
                    <wp:align>center</wp:align>
                  </wp:positionV>
                  <wp:extent cx="2772000" cy="1559250"/>
                  <wp:effectExtent l="0" t="0" r="0" b="317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ronologie_Recycla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2000" cy="1559250"/>
                          </a:xfrm>
                          <a:prstGeom prst="rect">
                            <a:avLst/>
                          </a:prstGeom>
                        </pic:spPr>
                      </pic:pic>
                    </a:graphicData>
                  </a:graphic>
                  <wp14:sizeRelH relativeFrom="page">
                    <wp14:pctWidth>0</wp14:pctWidth>
                  </wp14:sizeRelH>
                  <wp14:sizeRelV relativeFrom="page">
                    <wp14:pctHeight>0</wp14:pctHeight>
                  </wp14:sizeRelV>
                </wp:anchor>
              </w:drawing>
            </w:r>
          </w:p>
        </w:tc>
        <w:tc>
          <w:tcPr>
            <w:tcW w:w="3937" w:type="dxa"/>
          </w:tcPr>
          <w:p w14:paraId="550E0763" w14:textId="77777777" w:rsidR="00360AD6" w:rsidRDefault="00360AD6" w:rsidP="006048DA">
            <w:pPr>
              <w:rPr>
                <w:rStyle w:val="Hyperlink"/>
                <w:rFonts w:ascii="Arial" w:hAnsi="Arial" w:cs="Arial"/>
                <w:color w:val="000000" w:themeColor="text1"/>
                <w:sz w:val="16"/>
                <w:szCs w:val="16"/>
                <w:u w:val="none"/>
              </w:rPr>
            </w:pPr>
          </w:p>
          <w:p w14:paraId="6001CC8A" w14:textId="1207A700" w:rsidR="00B71EEC" w:rsidRPr="009C11C1" w:rsidRDefault="009C11C1" w:rsidP="00B71EEC">
            <w:pPr>
              <w:rPr>
                <w:rStyle w:val="Hyperlink"/>
                <w:rFonts w:ascii="Arial" w:hAnsi="Arial" w:cs="Arial"/>
                <w:b/>
                <w:bCs/>
                <w:color w:val="000000" w:themeColor="text1"/>
                <w:sz w:val="16"/>
                <w:szCs w:val="16"/>
                <w:u w:val="none"/>
              </w:rPr>
            </w:pPr>
            <w:r w:rsidRPr="009C11C1">
              <w:rPr>
                <w:rStyle w:val="Hyperlink"/>
                <w:rFonts w:ascii="Arial" w:hAnsi="Arial" w:cs="Arial"/>
                <w:b/>
                <w:bCs/>
                <w:color w:val="000000" w:themeColor="text1"/>
                <w:sz w:val="16"/>
                <w:szCs w:val="16"/>
                <w:u w:val="none"/>
              </w:rPr>
              <w:t xml:space="preserve">Mission </w:t>
            </w:r>
            <w:proofErr w:type="spellStart"/>
            <w:r w:rsidRPr="009C11C1">
              <w:rPr>
                <w:rStyle w:val="Hyperlink"/>
                <w:rFonts w:ascii="Arial" w:hAnsi="Arial" w:cs="Arial"/>
                <w:b/>
                <w:bCs/>
                <w:color w:val="000000" w:themeColor="text1"/>
                <w:sz w:val="16"/>
                <w:szCs w:val="16"/>
                <w:u w:val="none"/>
              </w:rPr>
              <w:t>Possible</w:t>
            </w:r>
            <w:proofErr w:type="spellEnd"/>
            <w:r w:rsidRPr="009C11C1">
              <w:rPr>
                <w:rStyle w:val="Hyperlink"/>
                <w:rFonts w:ascii="Arial" w:hAnsi="Arial" w:cs="Arial"/>
                <w:b/>
                <w:bCs/>
                <w:color w:val="000000" w:themeColor="text1"/>
                <w:sz w:val="16"/>
                <w:szCs w:val="16"/>
                <w:u w:val="none"/>
              </w:rPr>
              <w:t xml:space="preserve"> </w:t>
            </w:r>
          </w:p>
          <w:p w14:paraId="4010AD6A" w14:textId="77777777" w:rsidR="00B71EEC" w:rsidRDefault="00B71EEC" w:rsidP="00B71EEC">
            <w:pPr>
              <w:rPr>
                <w:rStyle w:val="Hyperlink"/>
                <w:i/>
                <w:color w:val="000000" w:themeColor="text1"/>
                <w:sz w:val="16"/>
                <w:szCs w:val="16"/>
              </w:rPr>
            </w:pPr>
          </w:p>
          <w:p w14:paraId="1C985481" w14:textId="61AB8272" w:rsidR="00286755" w:rsidRDefault="009C11C1" w:rsidP="00B71EEC">
            <w:pPr>
              <w:rPr>
                <w:rStyle w:val="Hyperlink"/>
                <w:rFonts w:ascii="Arial" w:hAnsi="Arial" w:cs="Arial"/>
                <w:i/>
                <w:color w:val="000000" w:themeColor="text1"/>
                <w:sz w:val="16"/>
                <w:szCs w:val="16"/>
              </w:rPr>
            </w:pPr>
            <w:r w:rsidRPr="009C11C1">
              <w:rPr>
                <w:rStyle w:val="Hyperlink"/>
                <w:rFonts w:ascii="Arial" w:hAnsi="Arial" w:cs="Arial"/>
                <w:i/>
                <w:color w:val="000000" w:themeColor="text1"/>
                <w:sz w:val="16"/>
                <w:szCs w:val="16"/>
                <w:u w:val="none"/>
              </w:rPr>
              <w:t xml:space="preserve">Umweltpreisträger Reinhard Schneider und Hannes Jaenicke gehen mit spektakulären Aktionen und </w:t>
            </w:r>
            <w:proofErr w:type="spellStart"/>
            <w:r w:rsidRPr="009C11C1">
              <w:rPr>
                <w:rStyle w:val="Hyperlink"/>
                <w:rFonts w:ascii="Arial" w:hAnsi="Arial" w:cs="Arial"/>
                <w:i/>
                <w:color w:val="000000" w:themeColor="text1"/>
                <w:sz w:val="16"/>
                <w:szCs w:val="16"/>
                <w:u w:val="none"/>
              </w:rPr>
              <w:t>Viralspots</w:t>
            </w:r>
            <w:proofErr w:type="spellEnd"/>
            <w:r w:rsidRPr="009C11C1">
              <w:rPr>
                <w:rStyle w:val="Hyperlink"/>
                <w:rFonts w:ascii="Arial" w:hAnsi="Arial" w:cs="Arial"/>
                <w:i/>
                <w:color w:val="000000" w:themeColor="text1"/>
                <w:sz w:val="16"/>
                <w:szCs w:val="16"/>
                <w:u w:val="none"/>
              </w:rPr>
              <w:t xml:space="preserve"> gegen </w:t>
            </w:r>
            <w:proofErr w:type="spellStart"/>
            <w:r w:rsidRPr="009C11C1">
              <w:rPr>
                <w:rStyle w:val="Hyperlink"/>
                <w:rFonts w:ascii="Arial" w:hAnsi="Arial" w:cs="Arial"/>
                <w:i/>
                <w:color w:val="000000" w:themeColor="text1"/>
                <w:sz w:val="16"/>
                <w:szCs w:val="16"/>
                <w:u w:val="none"/>
              </w:rPr>
              <w:t>Greenwashing</w:t>
            </w:r>
            <w:proofErr w:type="spellEnd"/>
            <w:r w:rsidRPr="009C11C1">
              <w:rPr>
                <w:rStyle w:val="Hyperlink"/>
                <w:rFonts w:ascii="Arial" w:hAnsi="Arial" w:cs="Arial"/>
                <w:i/>
                <w:color w:val="000000" w:themeColor="text1"/>
                <w:sz w:val="16"/>
                <w:szCs w:val="16"/>
                <w:u w:val="none"/>
              </w:rPr>
              <w:t xml:space="preserve"> und Plastiklobbyisten vor</w:t>
            </w:r>
            <w:r>
              <w:rPr>
                <w:rStyle w:val="Hyperlink"/>
                <w:rFonts w:ascii="Arial" w:hAnsi="Arial" w:cs="Arial"/>
                <w:i/>
                <w:color w:val="000000" w:themeColor="text1"/>
                <w:sz w:val="16"/>
                <w:szCs w:val="16"/>
                <w:u w:val="none"/>
              </w:rPr>
              <w:t>.</w:t>
            </w:r>
          </w:p>
          <w:p w14:paraId="455417CD" w14:textId="77777777" w:rsidR="00497598" w:rsidRDefault="00497598" w:rsidP="00B71EEC">
            <w:pPr>
              <w:rPr>
                <w:rStyle w:val="Hyperlink"/>
                <w:rFonts w:ascii="Arial" w:hAnsi="Arial" w:cs="Arial"/>
                <w:i/>
                <w:color w:val="000000" w:themeColor="text1"/>
                <w:sz w:val="16"/>
                <w:szCs w:val="16"/>
              </w:rPr>
            </w:pPr>
          </w:p>
          <w:p w14:paraId="08657104" w14:textId="77777777" w:rsidR="00B71EEC" w:rsidRPr="00B94114" w:rsidRDefault="00B71EEC" w:rsidP="00B71EEC">
            <w:pPr>
              <w:rPr>
                <w:rStyle w:val="Hyperlink"/>
                <w:rFonts w:ascii="Arial" w:hAnsi="Arial" w:cs="Arial"/>
                <w:i/>
                <w:color w:val="000000" w:themeColor="text1"/>
                <w:sz w:val="16"/>
                <w:szCs w:val="16"/>
                <w:u w:val="none"/>
              </w:rPr>
            </w:pPr>
          </w:p>
          <w:p w14:paraId="36AD5C7A" w14:textId="10DA2E2F" w:rsidR="00B71EEC" w:rsidRDefault="00B71EEC" w:rsidP="00B71EEC">
            <w:pPr>
              <w:rPr>
                <w:rFonts w:ascii="Arial" w:hAnsi="Arial" w:cs="Arial"/>
                <w:b/>
                <w:noProof/>
                <w:color w:val="000000" w:themeColor="text1"/>
                <w:sz w:val="16"/>
                <w:szCs w:val="16"/>
              </w:rPr>
            </w:pPr>
            <w:r w:rsidRPr="009C11C1">
              <w:rPr>
                <w:rFonts w:ascii="Arial" w:hAnsi="Arial" w:cs="Arial"/>
                <w:b/>
                <w:noProof/>
                <w:color w:val="000000" w:themeColor="text1"/>
                <w:sz w:val="16"/>
                <w:szCs w:val="16"/>
              </w:rPr>
              <w:t xml:space="preserve">Fotocredit: </w:t>
            </w:r>
            <w:r w:rsidR="009C11C1" w:rsidRPr="009C11C1">
              <w:rPr>
                <w:rFonts w:ascii="Arial" w:hAnsi="Arial" w:cs="Arial"/>
                <w:b/>
                <w:noProof/>
                <w:color w:val="000000" w:themeColor="text1"/>
                <w:sz w:val="16"/>
                <w:szCs w:val="16"/>
              </w:rPr>
              <w:t>T</w:t>
            </w:r>
            <w:r w:rsidR="009C11C1" w:rsidRPr="009C11C1">
              <w:rPr>
                <w:rFonts w:ascii="Arial" w:hAnsi="Arial" w:cs="Arial"/>
                <w:b/>
                <w:noProof/>
                <w:sz w:val="16"/>
                <w:szCs w:val="16"/>
              </w:rPr>
              <w:t>ango</w:t>
            </w:r>
            <w:r w:rsidR="009C11C1">
              <w:rPr>
                <w:rFonts w:ascii="Arial" w:hAnsi="Arial" w:cs="Arial"/>
                <w:b/>
                <w:noProof/>
                <w:sz w:val="16"/>
                <w:szCs w:val="16"/>
              </w:rPr>
              <w:t xml:space="preserve"> F</w:t>
            </w:r>
            <w:r w:rsidR="009C11C1" w:rsidRPr="009C11C1">
              <w:rPr>
                <w:rFonts w:ascii="Arial" w:hAnsi="Arial" w:cs="Arial"/>
                <w:b/>
                <w:noProof/>
                <w:sz w:val="16"/>
                <w:szCs w:val="16"/>
              </w:rPr>
              <w:t>ilm</w:t>
            </w:r>
            <w:r w:rsidRPr="009C11C1">
              <w:rPr>
                <w:rFonts w:ascii="Arial" w:hAnsi="Arial" w:cs="Arial"/>
                <w:b/>
                <w:noProof/>
                <w:color w:val="000000" w:themeColor="text1"/>
                <w:sz w:val="16"/>
                <w:szCs w:val="16"/>
              </w:rPr>
              <w:t xml:space="preserve"> </w:t>
            </w:r>
          </w:p>
          <w:p w14:paraId="53AD62B0" w14:textId="25CF7AD6" w:rsidR="00402707" w:rsidRDefault="00402707" w:rsidP="00B71EEC">
            <w:pPr>
              <w:rPr>
                <w:rFonts w:ascii="Arial" w:hAnsi="Arial" w:cs="Arial"/>
                <w:b/>
                <w:noProof/>
                <w:color w:val="000000" w:themeColor="text1"/>
                <w:sz w:val="16"/>
                <w:szCs w:val="16"/>
              </w:rPr>
            </w:pPr>
          </w:p>
          <w:p w14:paraId="23A81905" w14:textId="02D48DEA" w:rsidR="00402707" w:rsidRDefault="00402707" w:rsidP="00B71EEC">
            <w:pPr>
              <w:rPr>
                <w:rFonts w:ascii="Arial" w:hAnsi="Arial" w:cs="Arial"/>
                <w:b/>
                <w:noProof/>
                <w:color w:val="000000" w:themeColor="text1"/>
                <w:sz w:val="16"/>
                <w:szCs w:val="16"/>
              </w:rPr>
            </w:pPr>
          </w:p>
          <w:p w14:paraId="2F550D38" w14:textId="6CE8F48F" w:rsidR="00402707" w:rsidRDefault="00402707" w:rsidP="00B71EEC">
            <w:pPr>
              <w:rPr>
                <w:rFonts w:ascii="Arial" w:hAnsi="Arial" w:cs="Arial"/>
                <w:b/>
                <w:noProof/>
                <w:color w:val="000000" w:themeColor="text1"/>
                <w:sz w:val="16"/>
                <w:szCs w:val="16"/>
              </w:rPr>
            </w:pPr>
          </w:p>
          <w:p w14:paraId="3FFB1347" w14:textId="77777777" w:rsidR="00402707" w:rsidRDefault="00402707" w:rsidP="00B71EEC">
            <w:pPr>
              <w:rPr>
                <w:rFonts w:ascii="Arial" w:hAnsi="Arial" w:cs="Arial"/>
                <w:b/>
                <w:noProof/>
                <w:color w:val="000000" w:themeColor="text1"/>
                <w:sz w:val="16"/>
                <w:szCs w:val="16"/>
              </w:rPr>
            </w:pPr>
          </w:p>
          <w:p w14:paraId="1BC6FD34" w14:textId="77777777" w:rsidR="00402707" w:rsidRPr="009C11C1" w:rsidRDefault="00402707" w:rsidP="00B71EEC">
            <w:pPr>
              <w:rPr>
                <w:rFonts w:ascii="Arial" w:hAnsi="Arial" w:cs="Arial"/>
                <w:b/>
                <w:noProof/>
                <w:color w:val="000000" w:themeColor="text1"/>
                <w:sz w:val="16"/>
                <w:szCs w:val="16"/>
              </w:rPr>
            </w:pPr>
          </w:p>
          <w:p w14:paraId="649BB49C" w14:textId="77777777" w:rsidR="00E31C4E" w:rsidRDefault="00E31C4E" w:rsidP="00B71EEC">
            <w:pPr>
              <w:rPr>
                <w:rFonts w:ascii="Arial" w:hAnsi="Arial" w:cs="Arial"/>
                <w:b/>
                <w:noProof/>
                <w:color w:val="000000" w:themeColor="text1"/>
                <w:sz w:val="16"/>
                <w:szCs w:val="16"/>
              </w:rPr>
            </w:pPr>
          </w:p>
          <w:p w14:paraId="3934E8DF" w14:textId="77777777" w:rsidR="00360AD6" w:rsidRDefault="00360AD6" w:rsidP="006048DA">
            <w:pPr>
              <w:rPr>
                <w:rStyle w:val="Hyperlink"/>
                <w:rFonts w:ascii="Arial" w:hAnsi="Arial" w:cs="Arial"/>
                <w:b/>
                <w:color w:val="000000" w:themeColor="text1"/>
                <w:sz w:val="16"/>
                <w:szCs w:val="18"/>
                <w:u w:val="none"/>
              </w:rPr>
            </w:pPr>
          </w:p>
          <w:p w14:paraId="3DD681B0" w14:textId="77777777" w:rsidR="00360AD6" w:rsidRPr="00792BBE" w:rsidRDefault="00360AD6" w:rsidP="006048DA">
            <w:pPr>
              <w:rPr>
                <w:rStyle w:val="Hyperlink"/>
                <w:rFonts w:ascii="Arial" w:hAnsi="Arial" w:cs="Arial"/>
                <w:b/>
                <w:color w:val="000000" w:themeColor="text1"/>
                <w:sz w:val="16"/>
                <w:szCs w:val="18"/>
                <w:u w:val="none"/>
              </w:rPr>
            </w:pPr>
          </w:p>
        </w:tc>
      </w:tr>
    </w:tbl>
    <w:p w14:paraId="591EE3F9" w14:textId="1D26E444" w:rsidR="00360AD6" w:rsidRDefault="00360AD6" w:rsidP="00360AD6"/>
    <w:p w14:paraId="6BC238EF" w14:textId="77777777" w:rsidR="00801A70" w:rsidRDefault="00801A70" w:rsidP="00360AD6"/>
    <w:p w14:paraId="0AF78D90" w14:textId="59C11E9E" w:rsidR="00360AD6" w:rsidRDefault="00360AD6" w:rsidP="00360AD6">
      <w:pPr>
        <w:rPr>
          <w:sz w:val="16"/>
          <w:szCs w:val="16"/>
          <w:lang w:val="es-ES_tradnl"/>
        </w:rPr>
      </w:pPr>
    </w:p>
    <w:p w14:paraId="0E41B68D" w14:textId="5854C154" w:rsidR="009C11C1" w:rsidRPr="009C11C1" w:rsidRDefault="009C11C1" w:rsidP="009C11C1">
      <w:pPr>
        <w:rPr>
          <w:rFonts w:ascii="Arial" w:hAnsi="Arial" w:cs="Arial"/>
          <w:b/>
          <w:bCs/>
          <w:sz w:val="24"/>
          <w:szCs w:val="28"/>
        </w:rPr>
      </w:pPr>
      <w:r w:rsidRPr="009C11C1">
        <w:rPr>
          <w:rFonts w:ascii="Arial" w:hAnsi="Arial" w:cs="Arial"/>
          <w:b/>
          <w:bCs/>
          <w:sz w:val="24"/>
          <w:szCs w:val="28"/>
        </w:rPr>
        <w:t>Pressekontakt:</w:t>
      </w:r>
    </w:p>
    <w:p w14:paraId="7D6C1157" w14:textId="77777777" w:rsidR="009C11C1" w:rsidRPr="009C11C1" w:rsidRDefault="009C11C1" w:rsidP="009C11C1">
      <w:pPr>
        <w:rPr>
          <w:rFonts w:ascii="Arial" w:hAnsi="Arial" w:cs="Arial"/>
          <w:sz w:val="20"/>
          <w:szCs w:val="21"/>
        </w:rPr>
      </w:pPr>
    </w:p>
    <w:p w14:paraId="7CE78F43" w14:textId="3540B3E2" w:rsidR="009C11C1" w:rsidRPr="009C11C1" w:rsidRDefault="009C11C1" w:rsidP="009C11C1">
      <w:pPr>
        <w:rPr>
          <w:rFonts w:ascii="Arial" w:hAnsi="Arial" w:cs="Arial"/>
          <w:szCs w:val="24"/>
        </w:rPr>
      </w:pPr>
      <w:r w:rsidRPr="009C11C1">
        <w:rPr>
          <w:rFonts w:ascii="Arial" w:hAnsi="Arial" w:cs="Arial"/>
          <w:szCs w:val="24"/>
        </w:rPr>
        <w:t xml:space="preserve">Werner &amp; </w:t>
      </w:r>
      <w:proofErr w:type="spellStart"/>
      <w:r w:rsidRPr="009C11C1">
        <w:rPr>
          <w:rFonts w:ascii="Arial" w:hAnsi="Arial" w:cs="Arial"/>
          <w:szCs w:val="24"/>
        </w:rPr>
        <w:t>Mertz</w:t>
      </w:r>
      <w:proofErr w:type="spellEnd"/>
      <w:r w:rsidRPr="009C11C1">
        <w:rPr>
          <w:rFonts w:ascii="Arial" w:hAnsi="Arial" w:cs="Arial"/>
          <w:szCs w:val="24"/>
        </w:rPr>
        <w:t xml:space="preserve"> Hallein</w:t>
      </w:r>
    </w:p>
    <w:p w14:paraId="5A6FF2E7" w14:textId="77777777" w:rsidR="009C11C1" w:rsidRPr="009C11C1" w:rsidRDefault="009C11C1" w:rsidP="009C11C1">
      <w:pPr>
        <w:rPr>
          <w:rFonts w:ascii="Arial" w:hAnsi="Arial" w:cs="Arial"/>
          <w:b/>
          <w:szCs w:val="24"/>
        </w:rPr>
      </w:pPr>
      <w:r w:rsidRPr="009C11C1">
        <w:rPr>
          <w:rFonts w:ascii="Arial" w:hAnsi="Arial" w:cs="Arial"/>
          <w:b/>
          <w:szCs w:val="24"/>
        </w:rPr>
        <w:t xml:space="preserve">Mag. Madeleine </w:t>
      </w:r>
      <w:proofErr w:type="spellStart"/>
      <w:r w:rsidRPr="009C11C1">
        <w:rPr>
          <w:rFonts w:ascii="Arial" w:hAnsi="Arial" w:cs="Arial"/>
          <w:b/>
          <w:szCs w:val="24"/>
        </w:rPr>
        <w:t>Stüblreiter</w:t>
      </w:r>
      <w:proofErr w:type="spellEnd"/>
      <w:r w:rsidRPr="009C11C1">
        <w:rPr>
          <w:rFonts w:ascii="Arial" w:hAnsi="Arial" w:cs="Arial"/>
          <w:b/>
          <w:szCs w:val="24"/>
        </w:rPr>
        <w:t xml:space="preserve"> </w:t>
      </w:r>
    </w:p>
    <w:p w14:paraId="13C6619C" w14:textId="77777777" w:rsidR="009C11C1" w:rsidRPr="009C11C1" w:rsidRDefault="009C11C1" w:rsidP="009C11C1">
      <w:pPr>
        <w:rPr>
          <w:rFonts w:ascii="Arial" w:hAnsi="Arial" w:cs="Arial"/>
          <w:b/>
          <w:szCs w:val="24"/>
        </w:rPr>
      </w:pPr>
      <w:r w:rsidRPr="009C11C1">
        <w:rPr>
          <w:rFonts w:ascii="Arial" w:hAnsi="Arial" w:cs="Arial"/>
          <w:b/>
          <w:szCs w:val="24"/>
        </w:rPr>
        <w:t>Leiterin Unternehmenskommunikation</w:t>
      </w:r>
    </w:p>
    <w:p w14:paraId="3C9B6168" w14:textId="77777777" w:rsidR="009C11C1" w:rsidRPr="009C11C1" w:rsidRDefault="009C11C1" w:rsidP="009C11C1">
      <w:pPr>
        <w:rPr>
          <w:rFonts w:ascii="Arial" w:hAnsi="Arial" w:cs="Arial"/>
          <w:szCs w:val="24"/>
        </w:rPr>
      </w:pPr>
      <w:proofErr w:type="spellStart"/>
      <w:r w:rsidRPr="009C11C1">
        <w:rPr>
          <w:rFonts w:ascii="Arial" w:hAnsi="Arial" w:cs="Arial"/>
          <w:szCs w:val="24"/>
        </w:rPr>
        <w:t>Neualmerstraße</w:t>
      </w:r>
      <w:proofErr w:type="spellEnd"/>
      <w:r w:rsidRPr="009C11C1">
        <w:rPr>
          <w:rFonts w:ascii="Arial" w:hAnsi="Arial" w:cs="Arial"/>
          <w:szCs w:val="24"/>
        </w:rPr>
        <w:t xml:space="preserve"> 13</w:t>
      </w:r>
    </w:p>
    <w:p w14:paraId="2FF4B46A" w14:textId="77777777" w:rsidR="009C11C1" w:rsidRPr="009C11C1" w:rsidRDefault="009C11C1" w:rsidP="009C11C1">
      <w:pPr>
        <w:rPr>
          <w:rFonts w:ascii="Arial" w:hAnsi="Arial" w:cs="Arial"/>
          <w:szCs w:val="24"/>
        </w:rPr>
      </w:pPr>
      <w:r w:rsidRPr="009C11C1">
        <w:rPr>
          <w:rFonts w:ascii="Arial" w:hAnsi="Arial" w:cs="Arial"/>
          <w:szCs w:val="24"/>
        </w:rPr>
        <w:t>5400 Hallein</w:t>
      </w:r>
    </w:p>
    <w:p w14:paraId="59BA13FC" w14:textId="77777777" w:rsidR="009C11C1" w:rsidRPr="009C11C1" w:rsidRDefault="009C11C1" w:rsidP="009C11C1">
      <w:pPr>
        <w:rPr>
          <w:rFonts w:ascii="Arial" w:hAnsi="Arial" w:cs="Arial"/>
          <w:szCs w:val="24"/>
          <w:lang w:val="de-AT"/>
        </w:rPr>
      </w:pPr>
      <w:r w:rsidRPr="009C11C1">
        <w:rPr>
          <w:rFonts w:ascii="Arial" w:hAnsi="Arial" w:cs="Arial"/>
          <w:szCs w:val="24"/>
        </w:rPr>
        <w:t>Tel.: +43 6245 74087-411</w:t>
      </w:r>
    </w:p>
    <w:p w14:paraId="529D7D58" w14:textId="77777777" w:rsidR="009C11C1" w:rsidRPr="009C11C1" w:rsidRDefault="009C11C1" w:rsidP="009C11C1">
      <w:pPr>
        <w:rPr>
          <w:rFonts w:ascii="Arial" w:hAnsi="Arial" w:cs="Arial"/>
          <w:szCs w:val="24"/>
          <w:lang w:val="fr-FR"/>
        </w:rPr>
      </w:pPr>
      <w:proofErr w:type="gramStart"/>
      <w:r w:rsidRPr="009C11C1">
        <w:rPr>
          <w:rFonts w:ascii="Arial" w:hAnsi="Arial" w:cs="Arial"/>
          <w:szCs w:val="24"/>
          <w:lang w:val="fr-FR"/>
        </w:rPr>
        <w:t>Fax:</w:t>
      </w:r>
      <w:proofErr w:type="gramEnd"/>
      <w:r w:rsidRPr="009C11C1">
        <w:rPr>
          <w:rFonts w:ascii="Arial" w:hAnsi="Arial" w:cs="Arial"/>
          <w:szCs w:val="24"/>
          <w:lang w:val="fr-FR"/>
        </w:rPr>
        <w:t xml:space="preserve"> +43 6245 74087-405</w:t>
      </w:r>
    </w:p>
    <w:p w14:paraId="013920D3" w14:textId="7EDE67CA" w:rsidR="003265BB" w:rsidRPr="009C11C1" w:rsidRDefault="009C11C1" w:rsidP="009C11C1">
      <w:pPr>
        <w:spacing w:line="360" w:lineRule="auto"/>
        <w:rPr>
          <w:rFonts w:ascii="Arial" w:hAnsi="Arial" w:cs="Arial"/>
          <w:sz w:val="32"/>
          <w:szCs w:val="32"/>
          <w:lang w:val="en-US"/>
        </w:rPr>
      </w:pPr>
      <w:r w:rsidRPr="009C11C1">
        <w:rPr>
          <w:rFonts w:ascii="Arial" w:hAnsi="Arial" w:cs="Arial"/>
          <w:szCs w:val="24"/>
          <w:lang w:val="fr-FR"/>
        </w:rPr>
        <w:t>m.stueblreiter@wm-holding.at</w:t>
      </w:r>
    </w:p>
    <w:sectPr w:rsidR="003265BB" w:rsidRPr="009C11C1">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F4C03" w14:textId="77777777" w:rsidR="00E1335D" w:rsidRDefault="00E1335D" w:rsidP="0041099F">
      <w:r>
        <w:separator/>
      </w:r>
    </w:p>
  </w:endnote>
  <w:endnote w:type="continuationSeparator" w:id="0">
    <w:p w14:paraId="4661033E" w14:textId="77777777" w:rsidR="00E1335D" w:rsidRDefault="00E1335D" w:rsidP="0041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755C3" w14:textId="77777777" w:rsidR="00E1335D" w:rsidRDefault="00E1335D" w:rsidP="0041099F">
      <w:r>
        <w:separator/>
      </w:r>
    </w:p>
  </w:footnote>
  <w:footnote w:type="continuationSeparator" w:id="0">
    <w:p w14:paraId="607798BE" w14:textId="77777777" w:rsidR="00E1335D" w:rsidRDefault="00E1335D" w:rsidP="0041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6244D" w14:textId="1EF4CFA0" w:rsidR="004B740A" w:rsidRDefault="004B740A" w:rsidP="004B740A">
    <w:pPr>
      <w:pStyle w:val="Kopfzeile"/>
      <w:rPr>
        <w:rFonts w:ascii="Arial" w:hAnsi="Arial" w:cs="Arial"/>
        <w:b/>
        <w:color w:val="808080"/>
      </w:rPr>
    </w:pPr>
    <w:r>
      <w:rPr>
        <w:noProof/>
      </w:rPr>
      <w:drawing>
        <wp:anchor distT="0" distB="0" distL="114300" distR="114300" simplePos="0" relativeHeight="251658240" behindDoc="1" locked="0" layoutInCell="1" allowOverlap="1" wp14:anchorId="2A2D54D8" wp14:editId="56287F64">
          <wp:simplePos x="0" y="0"/>
          <wp:positionH relativeFrom="margin">
            <wp:posOffset>1712595</wp:posOffset>
          </wp:positionH>
          <wp:positionV relativeFrom="margin">
            <wp:posOffset>-1012644</wp:posOffset>
          </wp:positionV>
          <wp:extent cx="2276475" cy="9588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ernerMertz_Hallein (002).png"/>
                  <pic:cNvPicPr/>
                </pic:nvPicPr>
                <pic:blipFill>
                  <a:blip r:embed="rId1">
                    <a:extLst>
                      <a:ext uri="{28A0092B-C50C-407E-A947-70E740481C1C}">
                        <a14:useLocalDpi xmlns:a14="http://schemas.microsoft.com/office/drawing/2010/main" val="0"/>
                      </a:ext>
                    </a:extLst>
                  </a:blip>
                  <a:stretch>
                    <a:fillRect/>
                  </a:stretch>
                </pic:blipFill>
                <pic:spPr>
                  <a:xfrm>
                    <a:off x="0" y="0"/>
                    <a:ext cx="2276475" cy="958850"/>
                  </a:xfrm>
                  <a:prstGeom prst="rect">
                    <a:avLst/>
                  </a:prstGeom>
                </pic:spPr>
              </pic:pic>
            </a:graphicData>
          </a:graphic>
          <wp14:sizeRelH relativeFrom="page">
            <wp14:pctWidth>0</wp14:pctWidth>
          </wp14:sizeRelH>
          <wp14:sizeRelV relativeFrom="page">
            <wp14:pctHeight>0</wp14:pctHeight>
          </wp14:sizeRelV>
        </wp:anchor>
      </w:drawing>
    </w:r>
  </w:p>
  <w:p w14:paraId="72125CD9" w14:textId="77777777" w:rsidR="004B740A" w:rsidRPr="004B740A" w:rsidRDefault="004B740A" w:rsidP="004B740A">
    <w:pPr>
      <w:pStyle w:val="Kopfzeile"/>
      <w:rPr>
        <w:rFonts w:ascii="Arial" w:hAnsi="Arial" w:cs="Arial"/>
        <w:b/>
        <w:color w:val="808080"/>
        <w:sz w:val="20"/>
      </w:rPr>
    </w:pPr>
  </w:p>
  <w:p w14:paraId="17163172" w14:textId="45874EF3" w:rsidR="004B740A" w:rsidRDefault="004B740A" w:rsidP="004B740A">
    <w:pPr>
      <w:pStyle w:val="Kopfzeile"/>
      <w:rPr>
        <w:rFonts w:ascii="Arial" w:hAnsi="Arial" w:cs="Arial"/>
        <w:b/>
        <w:color w:val="808080"/>
      </w:rPr>
    </w:pPr>
    <w:r w:rsidRPr="004B740A">
      <w:rPr>
        <w:rFonts w:ascii="Arial" w:hAnsi="Arial" w:cs="Arial"/>
        <w:b/>
        <w:color w:val="808080"/>
      </w:rPr>
      <w:t>PRESSEINFORMATION</w:t>
    </w:r>
  </w:p>
  <w:p w14:paraId="72EC89A1" w14:textId="09F72588" w:rsidR="00275112" w:rsidRPr="004B740A" w:rsidRDefault="009C11C1" w:rsidP="004B740A">
    <w:pPr>
      <w:pStyle w:val="Kopfzeile"/>
      <w:rPr>
        <w:rFonts w:ascii="Arial" w:hAnsi="Arial" w:cs="Arial"/>
        <w:b/>
        <w:color w:val="808080"/>
      </w:rPr>
    </w:pPr>
    <w:r>
      <w:rPr>
        <w:rFonts w:ascii="Arial" w:hAnsi="Arial" w:cs="Arial"/>
        <w:b/>
        <w:color w:val="808080"/>
      </w:rPr>
      <w:t>Mainz/Salzburg</w:t>
    </w:r>
    <w:r w:rsidR="00275112">
      <w:rPr>
        <w:rFonts w:ascii="Arial" w:hAnsi="Arial" w:cs="Arial"/>
        <w:b/>
        <w:color w:val="808080"/>
      </w:rPr>
      <w:t xml:space="preserve">, </w:t>
    </w:r>
    <w:r w:rsidR="00A93EEF">
      <w:rPr>
        <w:rFonts w:ascii="Arial" w:hAnsi="Arial" w:cs="Arial"/>
        <w:b/>
        <w:color w:val="808080"/>
      </w:rPr>
      <w:t>Ju</w:t>
    </w:r>
    <w:r>
      <w:rPr>
        <w:rFonts w:ascii="Arial" w:hAnsi="Arial" w:cs="Arial"/>
        <w:b/>
        <w:color w:val="808080"/>
      </w:rPr>
      <w:t>l</w:t>
    </w:r>
    <w:r w:rsidR="00497598">
      <w:rPr>
        <w:rFonts w:ascii="Arial" w:hAnsi="Arial" w:cs="Arial"/>
        <w:b/>
        <w:color w:val="808080"/>
      </w:rPr>
      <w:t>i</w:t>
    </w:r>
    <w:r w:rsidR="00DF2AAB">
      <w:rPr>
        <w:rFonts w:ascii="Arial" w:hAnsi="Arial" w:cs="Arial"/>
        <w:b/>
        <w:color w:val="808080"/>
      </w:rPr>
      <w:t xml:space="preserve"> </w:t>
    </w:r>
    <w:r w:rsidR="00275112">
      <w:rPr>
        <w:rFonts w:ascii="Arial" w:hAnsi="Arial" w:cs="Arial"/>
        <w:b/>
        <w:color w:val="808080"/>
      </w:rPr>
      <w:t>2</w:t>
    </w:r>
    <w:r w:rsidR="00BD5FAC">
      <w:rPr>
        <w:rFonts w:ascii="Arial" w:hAnsi="Arial" w:cs="Arial"/>
        <w:b/>
        <w:color w:val="808080"/>
      </w:rPr>
      <w:t>020</w:t>
    </w:r>
  </w:p>
  <w:p w14:paraId="372C7499" w14:textId="436B68F7" w:rsidR="0041099F" w:rsidRDefault="004109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C2ACF"/>
    <w:multiLevelType w:val="multilevel"/>
    <w:tmpl w:val="1438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C6"/>
    <w:rsid w:val="0001156A"/>
    <w:rsid w:val="000137BA"/>
    <w:rsid w:val="00025D34"/>
    <w:rsid w:val="00031373"/>
    <w:rsid w:val="0003253E"/>
    <w:rsid w:val="00037869"/>
    <w:rsid w:val="0005106B"/>
    <w:rsid w:val="00051E6C"/>
    <w:rsid w:val="00061AFC"/>
    <w:rsid w:val="00061B45"/>
    <w:rsid w:val="00063136"/>
    <w:rsid w:val="000720B5"/>
    <w:rsid w:val="000726B7"/>
    <w:rsid w:val="000767AC"/>
    <w:rsid w:val="000768C9"/>
    <w:rsid w:val="0008227B"/>
    <w:rsid w:val="00092F5B"/>
    <w:rsid w:val="000A2CDD"/>
    <w:rsid w:val="000A7C94"/>
    <w:rsid w:val="000B5C83"/>
    <w:rsid w:val="000C495E"/>
    <w:rsid w:val="000F29F2"/>
    <w:rsid w:val="00104B2F"/>
    <w:rsid w:val="00124E73"/>
    <w:rsid w:val="001252EF"/>
    <w:rsid w:val="00126DE2"/>
    <w:rsid w:val="00130437"/>
    <w:rsid w:val="00141DA6"/>
    <w:rsid w:val="00142184"/>
    <w:rsid w:val="001429CD"/>
    <w:rsid w:val="001439E1"/>
    <w:rsid w:val="00144385"/>
    <w:rsid w:val="00153438"/>
    <w:rsid w:val="00154E9F"/>
    <w:rsid w:val="00160727"/>
    <w:rsid w:val="00163AB6"/>
    <w:rsid w:val="001734F7"/>
    <w:rsid w:val="00173ED6"/>
    <w:rsid w:val="0018147B"/>
    <w:rsid w:val="00181D70"/>
    <w:rsid w:val="001A5A5B"/>
    <w:rsid w:val="001C62D0"/>
    <w:rsid w:val="001D37DD"/>
    <w:rsid w:val="001D67D6"/>
    <w:rsid w:val="001E6D96"/>
    <w:rsid w:val="001F337A"/>
    <w:rsid w:val="00202A0B"/>
    <w:rsid w:val="00203483"/>
    <w:rsid w:val="00205ACB"/>
    <w:rsid w:val="002064AC"/>
    <w:rsid w:val="00211464"/>
    <w:rsid w:val="00211E39"/>
    <w:rsid w:val="00214647"/>
    <w:rsid w:val="00215714"/>
    <w:rsid w:val="002308E9"/>
    <w:rsid w:val="00230AC6"/>
    <w:rsid w:val="00230B92"/>
    <w:rsid w:val="00231556"/>
    <w:rsid w:val="00242CAF"/>
    <w:rsid w:val="002563D0"/>
    <w:rsid w:val="00261874"/>
    <w:rsid w:val="00262B11"/>
    <w:rsid w:val="00265CE4"/>
    <w:rsid w:val="00266396"/>
    <w:rsid w:val="00275112"/>
    <w:rsid w:val="00286755"/>
    <w:rsid w:val="00286B18"/>
    <w:rsid w:val="00291F71"/>
    <w:rsid w:val="002920AA"/>
    <w:rsid w:val="002B277C"/>
    <w:rsid w:val="002B5874"/>
    <w:rsid w:val="002D2251"/>
    <w:rsid w:val="002D5556"/>
    <w:rsid w:val="002D59E9"/>
    <w:rsid w:val="002E2170"/>
    <w:rsid w:val="002F319A"/>
    <w:rsid w:val="00307DF4"/>
    <w:rsid w:val="003166A6"/>
    <w:rsid w:val="00316730"/>
    <w:rsid w:val="003265BB"/>
    <w:rsid w:val="00330514"/>
    <w:rsid w:val="00330C14"/>
    <w:rsid w:val="003319EF"/>
    <w:rsid w:val="0033472E"/>
    <w:rsid w:val="00336C58"/>
    <w:rsid w:val="00353E2D"/>
    <w:rsid w:val="00355730"/>
    <w:rsid w:val="00360AD6"/>
    <w:rsid w:val="0038388D"/>
    <w:rsid w:val="00391F9C"/>
    <w:rsid w:val="0039229E"/>
    <w:rsid w:val="00392F4B"/>
    <w:rsid w:val="003A7E18"/>
    <w:rsid w:val="003C1E42"/>
    <w:rsid w:val="003C6DF3"/>
    <w:rsid w:val="003C77B9"/>
    <w:rsid w:val="003E201F"/>
    <w:rsid w:val="003F5A2D"/>
    <w:rsid w:val="00402484"/>
    <w:rsid w:val="00402707"/>
    <w:rsid w:val="0041099F"/>
    <w:rsid w:val="00423C55"/>
    <w:rsid w:val="0042410B"/>
    <w:rsid w:val="00427528"/>
    <w:rsid w:val="004348B6"/>
    <w:rsid w:val="00436F75"/>
    <w:rsid w:val="00444B0E"/>
    <w:rsid w:val="00454910"/>
    <w:rsid w:val="004737BD"/>
    <w:rsid w:val="0047501B"/>
    <w:rsid w:val="0048572E"/>
    <w:rsid w:val="00490F7F"/>
    <w:rsid w:val="00491F40"/>
    <w:rsid w:val="00497598"/>
    <w:rsid w:val="004A0173"/>
    <w:rsid w:val="004A2497"/>
    <w:rsid w:val="004A2706"/>
    <w:rsid w:val="004A2D7A"/>
    <w:rsid w:val="004A54C8"/>
    <w:rsid w:val="004B10B8"/>
    <w:rsid w:val="004B64D4"/>
    <w:rsid w:val="004B6670"/>
    <w:rsid w:val="004B740A"/>
    <w:rsid w:val="004C1F08"/>
    <w:rsid w:val="004C27F0"/>
    <w:rsid w:val="004C55BF"/>
    <w:rsid w:val="004C7A4D"/>
    <w:rsid w:val="004D43B0"/>
    <w:rsid w:val="004E2F64"/>
    <w:rsid w:val="004E5D3B"/>
    <w:rsid w:val="004E7B74"/>
    <w:rsid w:val="004F658B"/>
    <w:rsid w:val="0050431F"/>
    <w:rsid w:val="00510AD7"/>
    <w:rsid w:val="00514BC1"/>
    <w:rsid w:val="00533247"/>
    <w:rsid w:val="00535E6B"/>
    <w:rsid w:val="00536128"/>
    <w:rsid w:val="00545A7F"/>
    <w:rsid w:val="00552088"/>
    <w:rsid w:val="005541D8"/>
    <w:rsid w:val="0058509F"/>
    <w:rsid w:val="00585694"/>
    <w:rsid w:val="00596D4C"/>
    <w:rsid w:val="005A0F4C"/>
    <w:rsid w:val="005A2F57"/>
    <w:rsid w:val="005A4DA2"/>
    <w:rsid w:val="005C05A7"/>
    <w:rsid w:val="005D001A"/>
    <w:rsid w:val="005D077F"/>
    <w:rsid w:val="005D111D"/>
    <w:rsid w:val="005D4C1A"/>
    <w:rsid w:val="00600BC5"/>
    <w:rsid w:val="00614AEE"/>
    <w:rsid w:val="00632AB3"/>
    <w:rsid w:val="00636D9D"/>
    <w:rsid w:val="006403B5"/>
    <w:rsid w:val="00656D83"/>
    <w:rsid w:val="00684BC2"/>
    <w:rsid w:val="00696D48"/>
    <w:rsid w:val="006B32B5"/>
    <w:rsid w:val="006D10CC"/>
    <w:rsid w:val="006D3B67"/>
    <w:rsid w:val="006D4359"/>
    <w:rsid w:val="006D7623"/>
    <w:rsid w:val="006E02B0"/>
    <w:rsid w:val="006E6FCF"/>
    <w:rsid w:val="006F3522"/>
    <w:rsid w:val="006F3803"/>
    <w:rsid w:val="006F5778"/>
    <w:rsid w:val="007009DC"/>
    <w:rsid w:val="00716D58"/>
    <w:rsid w:val="00726229"/>
    <w:rsid w:val="007267F1"/>
    <w:rsid w:val="00733A7C"/>
    <w:rsid w:val="0073437F"/>
    <w:rsid w:val="007606B2"/>
    <w:rsid w:val="007619D3"/>
    <w:rsid w:val="00761A83"/>
    <w:rsid w:val="00764998"/>
    <w:rsid w:val="00774F8C"/>
    <w:rsid w:val="00780E6B"/>
    <w:rsid w:val="00782D90"/>
    <w:rsid w:val="00791DED"/>
    <w:rsid w:val="00792BBE"/>
    <w:rsid w:val="007964CD"/>
    <w:rsid w:val="00796F38"/>
    <w:rsid w:val="007B0E7A"/>
    <w:rsid w:val="007B1CB9"/>
    <w:rsid w:val="007C43A9"/>
    <w:rsid w:val="007C4B37"/>
    <w:rsid w:val="007C6A0F"/>
    <w:rsid w:val="007D2389"/>
    <w:rsid w:val="007D26EB"/>
    <w:rsid w:val="007D2F19"/>
    <w:rsid w:val="007D5B4F"/>
    <w:rsid w:val="007E7C84"/>
    <w:rsid w:val="007F0CC3"/>
    <w:rsid w:val="007F134D"/>
    <w:rsid w:val="007F5BFA"/>
    <w:rsid w:val="007F65E4"/>
    <w:rsid w:val="00801A70"/>
    <w:rsid w:val="008112FD"/>
    <w:rsid w:val="00815CD2"/>
    <w:rsid w:val="00843913"/>
    <w:rsid w:val="008441EB"/>
    <w:rsid w:val="00854933"/>
    <w:rsid w:val="008670E6"/>
    <w:rsid w:val="00867FD9"/>
    <w:rsid w:val="008708F8"/>
    <w:rsid w:val="00870A86"/>
    <w:rsid w:val="00873FF1"/>
    <w:rsid w:val="0087447F"/>
    <w:rsid w:val="008744F7"/>
    <w:rsid w:val="008808C9"/>
    <w:rsid w:val="00894CA9"/>
    <w:rsid w:val="008971E3"/>
    <w:rsid w:val="008A5DC9"/>
    <w:rsid w:val="008B1F75"/>
    <w:rsid w:val="008B5BA9"/>
    <w:rsid w:val="008B6ECB"/>
    <w:rsid w:val="008C60C1"/>
    <w:rsid w:val="008D1331"/>
    <w:rsid w:val="008F1FCA"/>
    <w:rsid w:val="00901338"/>
    <w:rsid w:val="00906728"/>
    <w:rsid w:val="00906E46"/>
    <w:rsid w:val="0091052C"/>
    <w:rsid w:val="00913942"/>
    <w:rsid w:val="0094393E"/>
    <w:rsid w:val="00943989"/>
    <w:rsid w:val="00953341"/>
    <w:rsid w:val="00962BD4"/>
    <w:rsid w:val="00963B11"/>
    <w:rsid w:val="009744CA"/>
    <w:rsid w:val="009843F7"/>
    <w:rsid w:val="00992EA2"/>
    <w:rsid w:val="009A2DEA"/>
    <w:rsid w:val="009A60FF"/>
    <w:rsid w:val="009A7380"/>
    <w:rsid w:val="009B0852"/>
    <w:rsid w:val="009C11C1"/>
    <w:rsid w:val="009C23E2"/>
    <w:rsid w:val="009C2DBE"/>
    <w:rsid w:val="009D2E1C"/>
    <w:rsid w:val="009D70B2"/>
    <w:rsid w:val="009E1329"/>
    <w:rsid w:val="009E41C0"/>
    <w:rsid w:val="00A02417"/>
    <w:rsid w:val="00A032C9"/>
    <w:rsid w:val="00A13C99"/>
    <w:rsid w:val="00A152B2"/>
    <w:rsid w:val="00A20F5C"/>
    <w:rsid w:val="00A22D7D"/>
    <w:rsid w:val="00A24B6E"/>
    <w:rsid w:val="00A32B58"/>
    <w:rsid w:val="00A45741"/>
    <w:rsid w:val="00A5115F"/>
    <w:rsid w:val="00A735BD"/>
    <w:rsid w:val="00A75E3C"/>
    <w:rsid w:val="00A77AF7"/>
    <w:rsid w:val="00A77C83"/>
    <w:rsid w:val="00A87C70"/>
    <w:rsid w:val="00A93EEF"/>
    <w:rsid w:val="00AA5846"/>
    <w:rsid w:val="00AB5F5B"/>
    <w:rsid w:val="00AC5254"/>
    <w:rsid w:val="00AD1A80"/>
    <w:rsid w:val="00AD2ECC"/>
    <w:rsid w:val="00AE2AB3"/>
    <w:rsid w:val="00B02EC7"/>
    <w:rsid w:val="00B056CE"/>
    <w:rsid w:val="00B06A2A"/>
    <w:rsid w:val="00B1375E"/>
    <w:rsid w:val="00B159ED"/>
    <w:rsid w:val="00B15F44"/>
    <w:rsid w:val="00B25C07"/>
    <w:rsid w:val="00B26491"/>
    <w:rsid w:val="00B265D6"/>
    <w:rsid w:val="00B33942"/>
    <w:rsid w:val="00B33C1F"/>
    <w:rsid w:val="00B34DB3"/>
    <w:rsid w:val="00B409B5"/>
    <w:rsid w:val="00B40B14"/>
    <w:rsid w:val="00B41C20"/>
    <w:rsid w:val="00B4231D"/>
    <w:rsid w:val="00B53322"/>
    <w:rsid w:val="00B663B0"/>
    <w:rsid w:val="00B66A60"/>
    <w:rsid w:val="00B676A8"/>
    <w:rsid w:val="00B71D67"/>
    <w:rsid w:val="00B71EEC"/>
    <w:rsid w:val="00B775C5"/>
    <w:rsid w:val="00B86D19"/>
    <w:rsid w:val="00B91364"/>
    <w:rsid w:val="00B9264A"/>
    <w:rsid w:val="00B94114"/>
    <w:rsid w:val="00B94493"/>
    <w:rsid w:val="00BD136A"/>
    <w:rsid w:val="00BD4F09"/>
    <w:rsid w:val="00BD5FAC"/>
    <w:rsid w:val="00BE0C03"/>
    <w:rsid w:val="00BE4E85"/>
    <w:rsid w:val="00BE7B1E"/>
    <w:rsid w:val="00BF1A4D"/>
    <w:rsid w:val="00C04004"/>
    <w:rsid w:val="00C06482"/>
    <w:rsid w:val="00C12D7C"/>
    <w:rsid w:val="00C20A41"/>
    <w:rsid w:val="00C31AB6"/>
    <w:rsid w:val="00C31FF8"/>
    <w:rsid w:val="00C47693"/>
    <w:rsid w:val="00C5134D"/>
    <w:rsid w:val="00C52559"/>
    <w:rsid w:val="00C54D07"/>
    <w:rsid w:val="00C605B9"/>
    <w:rsid w:val="00C6459C"/>
    <w:rsid w:val="00C7327D"/>
    <w:rsid w:val="00C7586C"/>
    <w:rsid w:val="00C77691"/>
    <w:rsid w:val="00C82675"/>
    <w:rsid w:val="00C83739"/>
    <w:rsid w:val="00C941CD"/>
    <w:rsid w:val="00C97D17"/>
    <w:rsid w:val="00CB4B0F"/>
    <w:rsid w:val="00CC3EFB"/>
    <w:rsid w:val="00CD3E20"/>
    <w:rsid w:val="00CD60C5"/>
    <w:rsid w:val="00CE63B8"/>
    <w:rsid w:val="00CF4993"/>
    <w:rsid w:val="00CF7D33"/>
    <w:rsid w:val="00D10475"/>
    <w:rsid w:val="00D3546A"/>
    <w:rsid w:val="00D37DDD"/>
    <w:rsid w:val="00D37FC0"/>
    <w:rsid w:val="00D4209C"/>
    <w:rsid w:val="00D47305"/>
    <w:rsid w:val="00D52328"/>
    <w:rsid w:val="00D678CD"/>
    <w:rsid w:val="00D7343D"/>
    <w:rsid w:val="00D74EEF"/>
    <w:rsid w:val="00D75002"/>
    <w:rsid w:val="00D8127F"/>
    <w:rsid w:val="00D824BF"/>
    <w:rsid w:val="00D91C70"/>
    <w:rsid w:val="00D91CAB"/>
    <w:rsid w:val="00DA274F"/>
    <w:rsid w:val="00DC7D76"/>
    <w:rsid w:val="00DE3129"/>
    <w:rsid w:val="00DE745E"/>
    <w:rsid w:val="00DF09FB"/>
    <w:rsid w:val="00DF2AAB"/>
    <w:rsid w:val="00DF7274"/>
    <w:rsid w:val="00E02BF2"/>
    <w:rsid w:val="00E1335D"/>
    <w:rsid w:val="00E277CE"/>
    <w:rsid w:val="00E27ACF"/>
    <w:rsid w:val="00E31C4E"/>
    <w:rsid w:val="00E35CFD"/>
    <w:rsid w:val="00E46505"/>
    <w:rsid w:val="00E533D5"/>
    <w:rsid w:val="00E5585B"/>
    <w:rsid w:val="00E6679F"/>
    <w:rsid w:val="00E67280"/>
    <w:rsid w:val="00E80FEA"/>
    <w:rsid w:val="00E922E4"/>
    <w:rsid w:val="00EA03D6"/>
    <w:rsid w:val="00EA0EF3"/>
    <w:rsid w:val="00EA4C47"/>
    <w:rsid w:val="00EA7294"/>
    <w:rsid w:val="00EB6AF3"/>
    <w:rsid w:val="00EB7DF3"/>
    <w:rsid w:val="00EC0363"/>
    <w:rsid w:val="00ED77D5"/>
    <w:rsid w:val="00EE64F1"/>
    <w:rsid w:val="00EF5B4A"/>
    <w:rsid w:val="00EF6206"/>
    <w:rsid w:val="00F03962"/>
    <w:rsid w:val="00F046B5"/>
    <w:rsid w:val="00F14CA0"/>
    <w:rsid w:val="00F26433"/>
    <w:rsid w:val="00F30AC4"/>
    <w:rsid w:val="00F323FE"/>
    <w:rsid w:val="00F32B64"/>
    <w:rsid w:val="00F450A2"/>
    <w:rsid w:val="00F56346"/>
    <w:rsid w:val="00F64DA8"/>
    <w:rsid w:val="00F66A47"/>
    <w:rsid w:val="00F95192"/>
    <w:rsid w:val="00F97285"/>
    <w:rsid w:val="00FB1E3A"/>
    <w:rsid w:val="00FB4669"/>
    <w:rsid w:val="00FD7BBF"/>
    <w:rsid w:val="00FE4C4E"/>
    <w:rsid w:val="00FE6413"/>
    <w:rsid w:val="00FF0783"/>
    <w:rsid w:val="00FF07B7"/>
    <w:rsid w:val="00FF4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F70A9"/>
  <w15:chartTrackingRefBased/>
  <w15:docId w15:val="{63DC80FF-4415-4ED0-9684-8B6487EA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0AC6"/>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26DE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26DE2"/>
    <w:rPr>
      <w:rFonts w:ascii="Times New Roman" w:hAnsi="Times New Roman" w:cs="Times New Roman"/>
      <w:sz w:val="18"/>
      <w:szCs w:val="18"/>
      <w:lang w:eastAsia="de-DE"/>
    </w:rPr>
  </w:style>
  <w:style w:type="character" w:styleId="Kommentarzeichen">
    <w:name w:val="annotation reference"/>
    <w:basedOn w:val="Absatz-Standardschriftart"/>
    <w:uiPriority w:val="99"/>
    <w:semiHidden/>
    <w:unhideWhenUsed/>
    <w:rsid w:val="008C60C1"/>
    <w:rPr>
      <w:sz w:val="16"/>
      <w:szCs w:val="16"/>
    </w:rPr>
  </w:style>
  <w:style w:type="paragraph" w:styleId="Kommentartext">
    <w:name w:val="annotation text"/>
    <w:basedOn w:val="Standard"/>
    <w:link w:val="KommentartextZchn"/>
    <w:uiPriority w:val="99"/>
    <w:semiHidden/>
    <w:unhideWhenUsed/>
    <w:rsid w:val="008C60C1"/>
    <w:rPr>
      <w:sz w:val="20"/>
      <w:szCs w:val="20"/>
    </w:rPr>
  </w:style>
  <w:style w:type="character" w:customStyle="1" w:styleId="KommentartextZchn">
    <w:name w:val="Kommentartext Zchn"/>
    <w:basedOn w:val="Absatz-Standardschriftart"/>
    <w:link w:val="Kommentartext"/>
    <w:uiPriority w:val="99"/>
    <w:semiHidden/>
    <w:rsid w:val="008C60C1"/>
    <w:rPr>
      <w:rFonts w:ascii="Calibri" w:hAnsi="Calibri" w:cs="Calibri"/>
      <w:sz w:val="20"/>
      <w:szCs w:val="20"/>
      <w:lang w:eastAsia="de-DE"/>
    </w:rPr>
  </w:style>
  <w:style w:type="paragraph" w:styleId="Kommentarthema">
    <w:name w:val="annotation subject"/>
    <w:basedOn w:val="Kommentartext"/>
    <w:next w:val="Kommentartext"/>
    <w:link w:val="KommentarthemaZchn"/>
    <w:uiPriority w:val="99"/>
    <w:semiHidden/>
    <w:unhideWhenUsed/>
    <w:rsid w:val="008C60C1"/>
    <w:rPr>
      <w:b/>
      <w:bCs/>
    </w:rPr>
  </w:style>
  <w:style w:type="character" w:customStyle="1" w:styleId="KommentarthemaZchn">
    <w:name w:val="Kommentarthema Zchn"/>
    <w:basedOn w:val="KommentartextZchn"/>
    <w:link w:val="Kommentarthema"/>
    <w:uiPriority w:val="99"/>
    <w:semiHidden/>
    <w:rsid w:val="008C60C1"/>
    <w:rPr>
      <w:rFonts w:ascii="Calibri" w:hAnsi="Calibri" w:cs="Calibri"/>
      <w:b/>
      <w:bCs/>
      <w:sz w:val="20"/>
      <w:szCs w:val="20"/>
      <w:lang w:eastAsia="de-DE"/>
    </w:rPr>
  </w:style>
  <w:style w:type="paragraph" w:styleId="Kopfzeile">
    <w:name w:val="header"/>
    <w:basedOn w:val="Standard"/>
    <w:link w:val="KopfzeileZchn"/>
    <w:unhideWhenUsed/>
    <w:rsid w:val="0041099F"/>
    <w:pPr>
      <w:tabs>
        <w:tab w:val="center" w:pos="4536"/>
        <w:tab w:val="right" w:pos="9072"/>
      </w:tabs>
    </w:pPr>
  </w:style>
  <w:style w:type="character" w:customStyle="1" w:styleId="KopfzeileZchn">
    <w:name w:val="Kopfzeile Zchn"/>
    <w:basedOn w:val="Absatz-Standardschriftart"/>
    <w:link w:val="Kopfzeile"/>
    <w:rsid w:val="0041099F"/>
    <w:rPr>
      <w:rFonts w:ascii="Calibri" w:hAnsi="Calibri" w:cs="Calibri"/>
      <w:lang w:eastAsia="de-DE"/>
    </w:rPr>
  </w:style>
  <w:style w:type="paragraph" w:styleId="Fuzeile">
    <w:name w:val="footer"/>
    <w:basedOn w:val="Standard"/>
    <w:link w:val="FuzeileZchn"/>
    <w:uiPriority w:val="99"/>
    <w:unhideWhenUsed/>
    <w:rsid w:val="0041099F"/>
    <w:pPr>
      <w:tabs>
        <w:tab w:val="center" w:pos="4536"/>
        <w:tab w:val="right" w:pos="9072"/>
      </w:tabs>
    </w:pPr>
  </w:style>
  <w:style w:type="character" w:customStyle="1" w:styleId="FuzeileZchn">
    <w:name w:val="Fußzeile Zchn"/>
    <w:basedOn w:val="Absatz-Standardschriftart"/>
    <w:link w:val="Fuzeile"/>
    <w:uiPriority w:val="99"/>
    <w:rsid w:val="0041099F"/>
    <w:rPr>
      <w:rFonts w:ascii="Calibri" w:hAnsi="Calibri" w:cs="Calibri"/>
      <w:lang w:eastAsia="de-DE"/>
    </w:rPr>
  </w:style>
  <w:style w:type="character" w:styleId="Hyperlink">
    <w:name w:val="Hyperlink"/>
    <w:basedOn w:val="Absatz-Standardschriftart"/>
    <w:uiPriority w:val="99"/>
    <w:unhideWhenUsed/>
    <w:rsid w:val="00545A7F"/>
    <w:rPr>
      <w:color w:val="0563C1" w:themeColor="hyperlink"/>
      <w:u w:val="single"/>
    </w:rPr>
  </w:style>
  <w:style w:type="character" w:styleId="NichtaufgelsteErwhnung">
    <w:name w:val="Unresolved Mention"/>
    <w:basedOn w:val="Absatz-Standardschriftart"/>
    <w:uiPriority w:val="99"/>
    <w:semiHidden/>
    <w:unhideWhenUsed/>
    <w:rsid w:val="00545A7F"/>
    <w:rPr>
      <w:color w:val="605E5C"/>
      <w:shd w:val="clear" w:color="auto" w:fill="E1DFDD"/>
    </w:rPr>
  </w:style>
  <w:style w:type="table" w:styleId="Tabellenraster">
    <w:name w:val="Table Grid"/>
    <w:basedOn w:val="NormaleTabelle"/>
    <w:uiPriority w:val="59"/>
    <w:rsid w:val="006F380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normPTFlietext">
    <w:name w:val="Internorm_PT_Fließtext"/>
    <w:basedOn w:val="Standard"/>
    <w:qFormat/>
    <w:rsid w:val="006F3803"/>
    <w:pPr>
      <w:spacing w:after="120" w:line="360" w:lineRule="auto"/>
    </w:pPr>
    <w:rPr>
      <w:rFonts w:ascii="Arial" w:eastAsia="Times New Roman" w:hAnsi="Arial" w:cs="Times New Roman"/>
      <w:lang w:eastAsia="de-AT"/>
    </w:rPr>
  </w:style>
  <w:style w:type="paragraph" w:customStyle="1" w:styleId="InternormPTBU">
    <w:name w:val="Internorm_PT_BU"/>
    <w:basedOn w:val="Standard"/>
    <w:qFormat/>
    <w:rsid w:val="006F3803"/>
    <w:pPr>
      <w:spacing w:after="120"/>
    </w:pPr>
    <w:rPr>
      <w:rFonts w:ascii="Arial" w:eastAsia="Times New Roman" w:hAnsi="Arial" w:cs="Times New Roman"/>
      <w:i/>
      <w:sz w:val="18"/>
      <w:lang w:val="de-AT" w:eastAsia="de-AT"/>
    </w:rPr>
  </w:style>
  <w:style w:type="paragraph" w:customStyle="1" w:styleId="IFNPTBU">
    <w:name w:val="IFN_PT_BU"/>
    <w:basedOn w:val="Standard"/>
    <w:qFormat/>
    <w:rsid w:val="006F3803"/>
    <w:pPr>
      <w:spacing w:after="120"/>
    </w:pPr>
    <w:rPr>
      <w:rFonts w:ascii="Arial" w:eastAsia="Times New Roman" w:hAnsi="Arial" w:cs="Times New Roman"/>
      <w:i/>
      <w:sz w:val="18"/>
      <w:lang w:val="de-AT" w:eastAsia="de-AT"/>
    </w:rPr>
  </w:style>
  <w:style w:type="paragraph" w:styleId="berarbeitung">
    <w:name w:val="Revision"/>
    <w:hidden/>
    <w:uiPriority w:val="99"/>
    <w:semiHidden/>
    <w:rsid w:val="00173ED6"/>
    <w:pPr>
      <w:spacing w:after="0" w:line="240" w:lineRule="auto"/>
    </w:pPr>
    <w:rPr>
      <w:rFonts w:ascii="Calibri" w:hAnsi="Calibri" w:cs="Calibri"/>
      <w:lang w:eastAsia="de-DE"/>
    </w:rPr>
  </w:style>
  <w:style w:type="character" w:customStyle="1" w:styleId="apple-converted-space">
    <w:name w:val="apple-converted-space"/>
    <w:basedOn w:val="Absatz-Standardschriftart"/>
    <w:rsid w:val="00275112"/>
  </w:style>
  <w:style w:type="paragraph" w:styleId="StandardWeb">
    <w:name w:val="Normal (Web)"/>
    <w:basedOn w:val="Standard"/>
    <w:uiPriority w:val="99"/>
    <w:unhideWhenUsed/>
    <w:rsid w:val="00436F75"/>
    <w:pPr>
      <w:spacing w:before="100" w:beforeAutospacing="1" w:after="100" w:afterAutospacing="1"/>
    </w:pPr>
    <w:rPr>
      <w:rFonts w:ascii="Times New Roman" w:eastAsia="Times New Roman" w:hAnsi="Times New Roman" w:cs="Times New Roman"/>
      <w:sz w:val="24"/>
      <w:szCs w:val="24"/>
      <w:lang w:val="de-AT"/>
    </w:rPr>
  </w:style>
  <w:style w:type="paragraph" w:styleId="Listenabsatz">
    <w:name w:val="List Paragraph"/>
    <w:basedOn w:val="Standard"/>
    <w:uiPriority w:val="34"/>
    <w:qFormat/>
    <w:rsid w:val="004B10B8"/>
    <w:pPr>
      <w:ind w:left="720"/>
      <w:contextualSpacing/>
    </w:pPr>
    <w:rPr>
      <w:lang w:eastAsia="en-US"/>
    </w:rPr>
  </w:style>
  <w:style w:type="paragraph" w:styleId="NurText">
    <w:name w:val="Plain Text"/>
    <w:basedOn w:val="Standard"/>
    <w:link w:val="NurTextZchn"/>
    <w:uiPriority w:val="99"/>
    <w:unhideWhenUsed/>
    <w:rsid w:val="005D001A"/>
    <w:rPr>
      <w:rFonts w:eastAsia="Calibri" w:cs="Times New Roman"/>
      <w:szCs w:val="21"/>
      <w:lang w:eastAsia="en-US"/>
    </w:rPr>
  </w:style>
  <w:style w:type="character" w:customStyle="1" w:styleId="NurTextZchn">
    <w:name w:val="Nur Text Zchn"/>
    <w:basedOn w:val="Absatz-Standardschriftart"/>
    <w:link w:val="NurText"/>
    <w:uiPriority w:val="99"/>
    <w:rsid w:val="005D001A"/>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8332">
      <w:bodyDiv w:val="1"/>
      <w:marLeft w:val="0"/>
      <w:marRight w:val="0"/>
      <w:marTop w:val="0"/>
      <w:marBottom w:val="0"/>
      <w:divBdr>
        <w:top w:val="none" w:sz="0" w:space="0" w:color="auto"/>
        <w:left w:val="none" w:sz="0" w:space="0" w:color="auto"/>
        <w:bottom w:val="none" w:sz="0" w:space="0" w:color="auto"/>
        <w:right w:val="none" w:sz="0" w:space="0" w:color="auto"/>
      </w:divBdr>
    </w:div>
    <w:div w:id="146292226">
      <w:bodyDiv w:val="1"/>
      <w:marLeft w:val="0"/>
      <w:marRight w:val="0"/>
      <w:marTop w:val="0"/>
      <w:marBottom w:val="0"/>
      <w:divBdr>
        <w:top w:val="none" w:sz="0" w:space="0" w:color="auto"/>
        <w:left w:val="none" w:sz="0" w:space="0" w:color="auto"/>
        <w:bottom w:val="none" w:sz="0" w:space="0" w:color="auto"/>
        <w:right w:val="none" w:sz="0" w:space="0" w:color="auto"/>
      </w:divBdr>
    </w:div>
    <w:div w:id="257759151">
      <w:bodyDiv w:val="1"/>
      <w:marLeft w:val="0"/>
      <w:marRight w:val="0"/>
      <w:marTop w:val="0"/>
      <w:marBottom w:val="0"/>
      <w:divBdr>
        <w:top w:val="none" w:sz="0" w:space="0" w:color="auto"/>
        <w:left w:val="none" w:sz="0" w:space="0" w:color="auto"/>
        <w:bottom w:val="none" w:sz="0" w:space="0" w:color="auto"/>
        <w:right w:val="none" w:sz="0" w:space="0" w:color="auto"/>
      </w:divBdr>
    </w:div>
    <w:div w:id="268775401">
      <w:bodyDiv w:val="1"/>
      <w:marLeft w:val="0"/>
      <w:marRight w:val="0"/>
      <w:marTop w:val="0"/>
      <w:marBottom w:val="0"/>
      <w:divBdr>
        <w:top w:val="none" w:sz="0" w:space="0" w:color="auto"/>
        <w:left w:val="none" w:sz="0" w:space="0" w:color="auto"/>
        <w:bottom w:val="none" w:sz="0" w:space="0" w:color="auto"/>
        <w:right w:val="none" w:sz="0" w:space="0" w:color="auto"/>
      </w:divBdr>
    </w:div>
    <w:div w:id="271937036">
      <w:bodyDiv w:val="1"/>
      <w:marLeft w:val="0"/>
      <w:marRight w:val="0"/>
      <w:marTop w:val="0"/>
      <w:marBottom w:val="0"/>
      <w:divBdr>
        <w:top w:val="none" w:sz="0" w:space="0" w:color="auto"/>
        <w:left w:val="none" w:sz="0" w:space="0" w:color="auto"/>
        <w:bottom w:val="none" w:sz="0" w:space="0" w:color="auto"/>
        <w:right w:val="none" w:sz="0" w:space="0" w:color="auto"/>
      </w:divBdr>
      <w:divsChild>
        <w:div w:id="1011496539">
          <w:marLeft w:val="0"/>
          <w:marRight w:val="0"/>
          <w:marTop w:val="0"/>
          <w:marBottom w:val="0"/>
          <w:divBdr>
            <w:top w:val="none" w:sz="0" w:space="0" w:color="auto"/>
            <w:left w:val="none" w:sz="0" w:space="0" w:color="auto"/>
            <w:bottom w:val="none" w:sz="0" w:space="0" w:color="auto"/>
            <w:right w:val="none" w:sz="0" w:space="0" w:color="auto"/>
          </w:divBdr>
        </w:div>
        <w:div w:id="1811096222">
          <w:marLeft w:val="0"/>
          <w:marRight w:val="0"/>
          <w:marTop w:val="0"/>
          <w:marBottom w:val="0"/>
          <w:divBdr>
            <w:top w:val="none" w:sz="0" w:space="0" w:color="auto"/>
            <w:left w:val="none" w:sz="0" w:space="0" w:color="auto"/>
            <w:bottom w:val="none" w:sz="0" w:space="0" w:color="auto"/>
            <w:right w:val="none" w:sz="0" w:space="0" w:color="auto"/>
          </w:divBdr>
        </w:div>
      </w:divsChild>
    </w:div>
    <w:div w:id="318923368">
      <w:bodyDiv w:val="1"/>
      <w:marLeft w:val="0"/>
      <w:marRight w:val="0"/>
      <w:marTop w:val="0"/>
      <w:marBottom w:val="0"/>
      <w:divBdr>
        <w:top w:val="none" w:sz="0" w:space="0" w:color="auto"/>
        <w:left w:val="none" w:sz="0" w:space="0" w:color="auto"/>
        <w:bottom w:val="none" w:sz="0" w:space="0" w:color="auto"/>
        <w:right w:val="none" w:sz="0" w:space="0" w:color="auto"/>
      </w:divBdr>
    </w:div>
    <w:div w:id="358547469">
      <w:bodyDiv w:val="1"/>
      <w:marLeft w:val="0"/>
      <w:marRight w:val="0"/>
      <w:marTop w:val="0"/>
      <w:marBottom w:val="0"/>
      <w:divBdr>
        <w:top w:val="none" w:sz="0" w:space="0" w:color="auto"/>
        <w:left w:val="none" w:sz="0" w:space="0" w:color="auto"/>
        <w:bottom w:val="none" w:sz="0" w:space="0" w:color="auto"/>
        <w:right w:val="none" w:sz="0" w:space="0" w:color="auto"/>
      </w:divBdr>
      <w:divsChild>
        <w:div w:id="328026835">
          <w:marLeft w:val="0"/>
          <w:marRight w:val="0"/>
          <w:marTop w:val="0"/>
          <w:marBottom w:val="0"/>
          <w:divBdr>
            <w:top w:val="none" w:sz="0" w:space="0" w:color="auto"/>
            <w:left w:val="none" w:sz="0" w:space="0" w:color="auto"/>
            <w:bottom w:val="none" w:sz="0" w:space="0" w:color="auto"/>
            <w:right w:val="none" w:sz="0" w:space="0" w:color="auto"/>
          </w:divBdr>
          <w:divsChild>
            <w:div w:id="623266475">
              <w:marLeft w:val="0"/>
              <w:marRight w:val="0"/>
              <w:marTop w:val="0"/>
              <w:marBottom w:val="0"/>
              <w:divBdr>
                <w:top w:val="none" w:sz="0" w:space="0" w:color="auto"/>
                <w:left w:val="none" w:sz="0" w:space="0" w:color="auto"/>
                <w:bottom w:val="none" w:sz="0" w:space="0" w:color="auto"/>
                <w:right w:val="none" w:sz="0" w:space="0" w:color="auto"/>
              </w:divBdr>
              <w:divsChild>
                <w:div w:id="5316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42895">
      <w:bodyDiv w:val="1"/>
      <w:marLeft w:val="0"/>
      <w:marRight w:val="0"/>
      <w:marTop w:val="0"/>
      <w:marBottom w:val="0"/>
      <w:divBdr>
        <w:top w:val="none" w:sz="0" w:space="0" w:color="auto"/>
        <w:left w:val="none" w:sz="0" w:space="0" w:color="auto"/>
        <w:bottom w:val="none" w:sz="0" w:space="0" w:color="auto"/>
        <w:right w:val="none" w:sz="0" w:space="0" w:color="auto"/>
      </w:divBdr>
    </w:div>
    <w:div w:id="457913857">
      <w:bodyDiv w:val="1"/>
      <w:marLeft w:val="0"/>
      <w:marRight w:val="0"/>
      <w:marTop w:val="0"/>
      <w:marBottom w:val="0"/>
      <w:divBdr>
        <w:top w:val="none" w:sz="0" w:space="0" w:color="auto"/>
        <w:left w:val="none" w:sz="0" w:space="0" w:color="auto"/>
        <w:bottom w:val="none" w:sz="0" w:space="0" w:color="auto"/>
        <w:right w:val="none" w:sz="0" w:space="0" w:color="auto"/>
      </w:divBdr>
    </w:div>
    <w:div w:id="616645213">
      <w:bodyDiv w:val="1"/>
      <w:marLeft w:val="0"/>
      <w:marRight w:val="0"/>
      <w:marTop w:val="0"/>
      <w:marBottom w:val="0"/>
      <w:divBdr>
        <w:top w:val="none" w:sz="0" w:space="0" w:color="auto"/>
        <w:left w:val="none" w:sz="0" w:space="0" w:color="auto"/>
        <w:bottom w:val="none" w:sz="0" w:space="0" w:color="auto"/>
        <w:right w:val="none" w:sz="0" w:space="0" w:color="auto"/>
      </w:divBdr>
    </w:div>
    <w:div w:id="628170315">
      <w:bodyDiv w:val="1"/>
      <w:marLeft w:val="0"/>
      <w:marRight w:val="0"/>
      <w:marTop w:val="0"/>
      <w:marBottom w:val="0"/>
      <w:divBdr>
        <w:top w:val="none" w:sz="0" w:space="0" w:color="auto"/>
        <w:left w:val="none" w:sz="0" w:space="0" w:color="auto"/>
        <w:bottom w:val="none" w:sz="0" w:space="0" w:color="auto"/>
        <w:right w:val="none" w:sz="0" w:space="0" w:color="auto"/>
      </w:divBdr>
    </w:div>
    <w:div w:id="640886981">
      <w:bodyDiv w:val="1"/>
      <w:marLeft w:val="0"/>
      <w:marRight w:val="0"/>
      <w:marTop w:val="0"/>
      <w:marBottom w:val="0"/>
      <w:divBdr>
        <w:top w:val="none" w:sz="0" w:space="0" w:color="auto"/>
        <w:left w:val="none" w:sz="0" w:space="0" w:color="auto"/>
        <w:bottom w:val="none" w:sz="0" w:space="0" w:color="auto"/>
        <w:right w:val="none" w:sz="0" w:space="0" w:color="auto"/>
      </w:divBdr>
    </w:div>
    <w:div w:id="677274846">
      <w:bodyDiv w:val="1"/>
      <w:marLeft w:val="0"/>
      <w:marRight w:val="0"/>
      <w:marTop w:val="0"/>
      <w:marBottom w:val="0"/>
      <w:divBdr>
        <w:top w:val="none" w:sz="0" w:space="0" w:color="auto"/>
        <w:left w:val="none" w:sz="0" w:space="0" w:color="auto"/>
        <w:bottom w:val="none" w:sz="0" w:space="0" w:color="auto"/>
        <w:right w:val="none" w:sz="0" w:space="0" w:color="auto"/>
      </w:divBdr>
    </w:div>
    <w:div w:id="727920832">
      <w:bodyDiv w:val="1"/>
      <w:marLeft w:val="0"/>
      <w:marRight w:val="0"/>
      <w:marTop w:val="0"/>
      <w:marBottom w:val="0"/>
      <w:divBdr>
        <w:top w:val="none" w:sz="0" w:space="0" w:color="auto"/>
        <w:left w:val="none" w:sz="0" w:space="0" w:color="auto"/>
        <w:bottom w:val="none" w:sz="0" w:space="0" w:color="auto"/>
        <w:right w:val="none" w:sz="0" w:space="0" w:color="auto"/>
      </w:divBdr>
    </w:div>
    <w:div w:id="797407277">
      <w:bodyDiv w:val="1"/>
      <w:marLeft w:val="0"/>
      <w:marRight w:val="0"/>
      <w:marTop w:val="0"/>
      <w:marBottom w:val="0"/>
      <w:divBdr>
        <w:top w:val="none" w:sz="0" w:space="0" w:color="auto"/>
        <w:left w:val="none" w:sz="0" w:space="0" w:color="auto"/>
        <w:bottom w:val="none" w:sz="0" w:space="0" w:color="auto"/>
        <w:right w:val="none" w:sz="0" w:space="0" w:color="auto"/>
      </w:divBdr>
    </w:div>
    <w:div w:id="839008611">
      <w:bodyDiv w:val="1"/>
      <w:marLeft w:val="0"/>
      <w:marRight w:val="0"/>
      <w:marTop w:val="0"/>
      <w:marBottom w:val="0"/>
      <w:divBdr>
        <w:top w:val="none" w:sz="0" w:space="0" w:color="auto"/>
        <w:left w:val="none" w:sz="0" w:space="0" w:color="auto"/>
        <w:bottom w:val="none" w:sz="0" w:space="0" w:color="auto"/>
        <w:right w:val="none" w:sz="0" w:space="0" w:color="auto"/>
      </w:divBdr>
    </w:div>
    <w:div w:id="892424824">
      <w:bodyDiv w:val="1"/>
      <w:marLeft w:val="0"/>
      <w:marRight w:val="0"/>
      <w:marTop w:val="0"/>
      <w:marBottom w:val="0"/>
      <w:divBdr>
        <w:top w:val="none" w:sz="0" w:space="0" w:color="auto"/>
        <w:left w:val="none" w:sz="0" w:space="0" w:color="auto"/>
        <w:bottom w:val="none" w:sz="0" w:space="0" w:color="auto"/>
        <w:right w:val="none" w:sz="0" w:space="0" w:color="auto"/>
      </w:divBdr>
    </w:div>
    <w:div w:id="905653705">
      <w:bodyDiv w:val="1"/>
      <w:marLeft w:val="0"/>
      <w:marRight w:val="0"/>
      <w:marTop w:val="0"/>
      <w:marBottom w:val="0"/>
      <w:divBdr>
        <w:top w:val="none" w:sz="0" w:space="0" w:color="auto"/>
        <w:left w:val="none" w:sz="0" w:space="0" w:color="auto"/>
        <w:bottom w:val="none" w:sz="0" w:space="0" w:color="auto"/>
        <w:right w:val="none" w:sz="0" w:space="0" w:color="auto"/>
      </w:divBdr>
    </w:div>
    <w:div w:id="951664886">
      <w:bodyDiv w:val="1"/>
      <w:marLeft w:val="0"/>
      <w:marRight w:val="0"/>
      <w:marTop w:val="0"/>
      <w:marBottom w:val="0"/>
      <w:divBdr>
        <w:top w:val="none" w:sz="0" w:space="0" w:color="auto"/>
        <w:left w:val="none" w:sz="0" w:space="0" w:color="auto"/>
        <w:bottom w:val="none" w:sz="0" w:space="0" w:color="auto"/>
        <w:right w:val="none" w:sz="0" w:space="0" w:color="auto"/>
      </w:divBdr>
    </w:div>
    <w:div w:id="992373903">
      <w:bodyDiv w:val="1"/>
      <w:marLeft w:val="0"/>
      <w:marRight w:val="0"/>
      <w:marTop w:val="0"/>
      <w:marBottom w:val="0"/>
      <w:divBdr>
        <w:top w:val="none" w:sz="0" w:space="0" w:color="auto"/>
        <w:left w:val="none" w:sz="0" w:space="0" w:color="auto"/>
        <w:bottom w:val="none" w:sz="0" w:space="0" w:color="auto"/>
        <w:right w:val="none" w:sz="0" w:space="0" w:color="auto"/>
      </w:divBdr>
    </w:div>
    <w:div w:id="1055857271">
      <w:bodyDiv w:val="1"/>
      <w:marLeft w:val="0"/>
      <w:marRight w:val="0"/>
      <w:marTop w:val="0"/>
      <w:marBottom w:val="0"/>
      <w:divBdr>
        <w:top w:val="none" w:sz="0" w:space="0" w:color="auto"/>
        <w:left w:val="none" w:sz="0" w:space="0" w:color="auto"/>
        <w:bottom w:val="none" w:sz="0" w:space="0" w:color="auto"/>
        <w:right w:val="none" w:sz="0" w:space="0" w:color="auto"/>
      </w:divBdr>
    </w:div>
    <w:div w:id="1068650902">
      <w:bodyDiv w:val="1"/>
      <w:marLeft w:val="0"/>
      <w:marRight w:val="0"/>
      <w:marTop w:val="0"/>
      <w:marBottom w:val="0"/>
      <w:divBdr>
        <w:top w:val="none" w:sz="0" w:space="0" w:color="auto"/>
        <w:left w:val="none" w:sz="0" w:space="0" w:color="auto"/>
        <w:bottom w:val="none" w:sz="0" w:space="0" w:color="auto"/>
        <w:right w:val="none" w:sz="0" w:space="0" w:color="auto"/>
      </w:divBdr>
      <w:divsChild>
        <w:div w:id="1247615013">
          <w:marLeft w:val="0"/>
          <w:marRight w:val="0"/>
          <w:marTop w:val="0"/>
          <w:marBottom w:val="0"/>
          <w:divBdr>
            <w:top w:val="none" w:sz="0" w:space="0" w:color="auto"/>
            <w:left w:val="none" w:sz="0" w:space="0" w:color="auto"/>
            <w:bottom w:val="none" w:sz="0" w:space="0" w:color="auto"/>
            <w:right w:val="none" w:sz="0" w:space="0" w:color="auto"/>
          </w:divBdr>
          <w:divsChild>
            <w:div w:id="1532499881">
              <w:marLeft w:val="0"/>
              <w:marRight w:val="0"/>
              <w:marTop w:val="0"/>
              <w:marBottom w:val="0"/>
              <w:divBdr>
                <w:top w:val="none" w:sz="0" w:space="0" w:color="auto"/>
                <w:left w:val="none" w:sz="0" w:space="0" w:color="auto"/>
                <w:bottom w:val="none" w:sz="0" w:space="0" w:color="auto"/>
                <w:right w:val="none" w:sz="0" w:space="0" w:color="auto"/>
              </w:divBdr>
            </w:div>
            <w:div w:id="7431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6481">
      <w:bodyDiv w:val="1"/>
      <w:marLeft w:val="0"/>
      <w:marRight w:val="0"/>
      <w:marTop w:val="0"/>
      <w:marBottom w:val="0"/>
      <w:divBdr>
        <w:top w:val="none" w:sz="0" w:space="0" w:color="auto"/>
        <w:left w:val="none" w:sz="0" w:space="0" w:color="auto"/>
        <w:bottom w:val="none" w:sz="0" w:space="0" w:color="auto"/>
        <w:right w:val="none" w:sz="0" w:space="0" w:color="auto"/>
      </w:divBdr>
    </w:div>
    <w:div w:id="1128549576">
      <w:bodyDiv w:val="1"/>
      <w:marLeft w:val="0"/>
      <w:marRight w:val="0"/>
      <w:marTop w:val="0"/>
      <w:marBottom w:val="0"/>
      <w:divBdr>
        <w:top w:val="none" w:sz="0" w:space="0" w:color="auto"/>
        <w:left w:val="none" w:sz="0" w:space="0" w:color="auto"/>
        <w:bottom w:val="none" w:sz="0" w:space="0" w:color="auto"/>
        <w:right w:val="none" w:sz="0" w:space="0" w:color="auto"/>
      </w:divBdr>
    </w:div>
    <w:div w:id="1150291501">
      <w:bodyDiv w:val="1"/>
      <w:marLeft w:val="0"/>
      <w:marRight w:val="0"/>
      <w:marTop w:val="0"/>
      <w:marBottom w:val="0"/>
      <w:divBdr>
        <w:top w:val="none" w:sz="0" w:space="0" w:color="auto"/>
        <w:left w:val="none" w:sz="0" w:space="0" w:color="auto"/>
        <w:bottom w:val="none" w:sz="0" w:space="0" w:color="auto"/>
        <w:right w:val="none" w:sz="0" w:space="0" w:color="auto"/>
      </w:divBdr>
    </w:div>
    <w:div w:id="1158182847">
      <w:bodyDiv w:val="1"/>
      <w:marLeft w:val="0"/>
      <w:marRight w:val="0"/>
      <w:marTop w:val="0"/>
      <w:marBottom w:val="0"/>
      <w:divBdr>
        <w:top w:val="none" w:sz="0" w:space="0" w:color="auto"/>
        <w:left w:val="none" w:sz="0" w:space="0" w:color="auto"/>
        <w:bottom w:val="none" w:sz="0" w:space="0" w:color="auto"/>
        <w:right w:val="none" w:sz="0" w:space="0" w:color="auto"/>
      </w:divBdr>
    </w:div>
    <w:div w:id="1222325791">
      <w:bodyDiv w:val="1"/>
      <w:marLeft w:val="0"/>
      <w:marRight w:val="0"/>
      <w:marTop w:val="0"/>
      <w:marBottom w:val="0"/>
      <w:divBdr>
        <w:top w:val="none" w:sz="0" w:space="0" w:color="auto"/>
        <w:left w:val="none" w:sz="0" w:space="0" w:color="auto"/>
        <w:bottom w:val="none" w:sz="0" w:space="0" w:color="auto"/>
        <w:right w:val="none" w:sz="0" w:space="0" w:color="auto"/>
      </w:divBdr>
    </w:div>
    <w:div w:id="1413311481">
      <w:bodyDiv w:val="1"/>
      <w:marLeft w:val="0"/>
      <w:marRight w:val="0"/>
      <w:marTop w:val="0"/>
      <w:marBottom w:val="0"/>
      <w:divBdr>
        <w:top w:val="none" w:sz="0" w:space="0" w:color="auto"/>
        <w:left w:val="none" w:sz="0" w:space="0" w:color="auto"/>
        <w:bottom w:val="none" w:sz="0" w:space="0" w:color="auto"/>
        <w:right w:val="none" w:sz="0" w:space="0" w:color="auto"/>
      </w:divBdr>
    </w:div>
    <w:div w:id="1421020856">
      <w:bodyDiv w:val="1"/>
      <w:marLeft w:val="0"/>
      <w:marRight w:val="0"/>
      <w:marTop w:val="0"/>
      <w:marBottom w:val="0"/>
      <w:divBdr>
        <w:top w:val="none" w:sz="0" w:space="0" w:color="auto"/>
        <w:left w:val="none" w:sz="0" w:space="0" w:color="auto"/>
        <w:bottom w:val="none" w:sz="0" w:space="0" w:color="auto"/>
        <w:right w:val="none" w:sz="0" w:space="0" w:color="auto"/>
      </w:divBdr>
    </w:div>
    <w:div w:id="1453131093">
      <w:bodyDiv w:val="1"/>
      <w:marLeft w:val="0"/>
      <w:marRight w:val="0"/>
      <w:marTop w:val="0"/>
      <w:marBottom w:val="0"/>
      <w:divBdr>
        <w:top w:val="none" w:sz="0" w:space="0" w:color="auto"/>
        <w:left w:val="none" w:sz="0" w:space="0" w:color="auto"/>
        <w:bottom w:val="none" w:sz="0" w:space="0" w:color="auto"/>
        <w:right w:val="none" w:sz="0" w:space="0" w:color="auto"/>
      </w:divBdr>
    </w:div>
    <w:div w:id="1467161252">
      <w:bodyDiv w:val="1"/>
      <w:marLeft w:val="0"/>
      <w:marRight w:val="0"/>
      <w:marTop w:val="0"/>
      <w:marBottom w:val="0"/>
      <w:divBdr>
        <w:top w:val="none" w:sz="0" w:space="0" w:color="auto"/>
        <w:left w:val="none" w:sz="0" w:space="0" w:color="auto"/>
        <w:bottom w:val="none" w:sz="0" w:space="0" w:color="auto"/>
        <w:right w:val="none" w:sz="0" w:space="0" w:color="auto"/>
      </w:divBdr>
    </w:div>
    <w:div w:id="1486555456">
      <w:bodyDiv w:val="1"/>
      <w:marLeft w:val="0"/>
      <w:marRight w:val="0"/>
      <w:marTop w:val="0"/>
      <w:marBottom w:val="0"/>
      <w:divBdr>
        <w:top w:val="none" w:sz="0" w:space="0" w:color="auto"/>
        <w:left w:val="none" w:sz="0" w:space="0" w:color="auto"/>
        <w:bottom w:val="none" w:sz="0" w:space="0" w:color="auto"/>
        <w:right w:val="none" w:sz="0" w:space="0" w:color="auto"/>
      </w:divBdr>
    </w:div>
    <w:div w:id="1495994651">
      <w:bodyDiv w:val="1"/>
      <w:marLeft w:val="0"/>
      <w:marRight w:val="0"/>
      <w:marTop w:val="0"/>
      <w:marBottom w:val="0"/>
      <w:divBdr>
        <w:top w:val="none" w:sz="0" w:space="0" w:color="auto"/>
        <w:left w:val="none" w:sz="0" w:space="0" w:color="auto"/>
        <w:bottom w:val="none" w:sz="0" w:space="0" w:color="auto"/>
        <w:right w:val="none" w:sz="0" w:space="0" w:color="auto"/>
      </w:divBdr>
    </w:div>
    <w:div w:id="1507092896">
      <w:bodyDiv w:val="1"/>
      <w:marLeft w:val="0"/>
      <w:marRight w:val="0"/>
      <w:marTop w:val="0"/>
      <w:marBottom w:val="0"/>
      <w:divBdr>
        <w:top w:val="none" w:sz="0" w:space="0" w:color="auto"/>
        <w:left w:val="none" w:sz="0" w:space="0" w:color="auto"/>
        <w:bottom w:val="none" w:sz="0" w:space="0" w:color="auto"/>
        <w:right w:val="none" w:sz="0" w:space="0" w:color="auto"/>
      </w:divBdr>
    </w:div>
    <w:div w:id="1536650801">
      <w:bodyDiv w:val="1"/>
      <w:marLeft w:val="0"/>
      <w:marRight w:val="0"/>
      <w:marTop w:val="0"/>
      <w:marBottom w:val="0"/>
      <w:divBdr>
        <w:top w:val="none" w:sz="0" w:space="0" w:color="auto"/>
        <w:left w:val="none" w:sz="0" w:space="0" w:color="auto"/>
        <w:bottom w:val="none" w:sz="0" w:space="0" w:color="auto"/>
        <w:right w:val="none" w:sz="0" w:space="0" w:color="auto"/>
      </w:divBdr>
      <w:divsChild>
        <w:div w:id="719984564">
          <w:marLeft w:val="0"/>
          <w:marRight w:val="0"/>
          <w:marTop w:val="0"/>
          <w:marBottom w:val="0"/>
          <w:divBdr>
            <w:top w:val="none" w:sz="0" w:space="0" w:color="auto"/>
            <w:left w:val="none" w:sz="0" w:space="0" w:color="auto"/>
            <w:bottom w:val="none" w:sz="0" w:space="0" w:color="auto"/>
            <w:right w:val="none" w:sz="0" w:space="0" w:color="auto"/>
          </w:divBdr>
          <w:divsChild>
            <w:div w:id="1215265722">
              <w:marLeft w:val="0"/>
              <w:marRight w:val="0"/>
              <w:marTop w:val="0"/>
              <w:marBottom w:val="0"/>
              <w:divBdr>
                <w:top w:val="none" w:sz="0" w:space="0" w:color="auto"/>
                <w:left w:val="none" w:sz="0" w:space="0" w:color="auto"/>
                <w:bottom w:val="none" w:sz="0" w:space="0" w:color="auto"/>
                <w:right w:val="none" w:sz="0" w:space="0" w:color="auto"/>
              </w:divBdr>
            </w:div>
            <w:div w:id="10417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673">
      <w:bodyDiv w:val="1"/>
      <w:marLeft w:val="0"/>
      <w:marRight w:val="0"/>
      <w:marTop w:val="0"/>
      <w:marBottom w:val="0"/>
      <w:divBdr>
        <w:top w:val="none" w:sz="0" w:space="0" w:color="auto"/>
        <w:left w:val="none" w:sz="0" w:space="0" w:color="auto"/>
        <w:bottom w:val="none" w:sz="0" w:space="0" w:color="auto"/>
        <w:right w:val="none" w:sz="0" w:space="0" w:color="auto"/>
      </w:divBdr>
    </w:div>
    <w:div w:id="1606883624">
      <w:bodyDiv w:val="1"/>
      <w:marLeft w:val="0"/>
      <w:marRight w:val="0"/>
      <w:marTop w:val="0"/>
      <w:marBottom w:val="0"/>
      <w:divBdr>
        <w:top w:val="none" w:sz="0" w:space="0" w:color="auto"/>
        <w:left w:val="none" w:sz="0" w:space="0" w:color="auto"/>
        <w:bottom w:val="none" w:sz="0" w:space="0" w:color="auto"/>
        <w:right w:val="none" w:sz="0" w:space="0" w:color="auto"/>
      </w:divBdr>
    </w:div>
    <w:div w:id="1695300368">
      <w:bodyDiv w:val="1"/>
      <w:marLeft w:val="0"/>
      <w:marRight w:val="0"/>
      <w:marTop w:val="0"/>
      <w:marBottom w:val="0"/>
      <w:divBdr>
        <w:top w:val="none" w:sz="0" w:space="0" w:color="auto"/>
        <w:left w:val="none" w:sz="0" w:space="0" w:color="auto"/>
        <w:bottom w:val="none" w:sz="0" w:space="0" w:color="auto"/>
        <w:right w:val="none" w:sz="0" w:space="0" w:color="auto"/>
      </w:divBdr>
      <w:divsChild>
        <w:div w:id="1549027545">
          <w:marLeft w:val="0"/>
          <w:marRight w:val="0"/>
          <w:marTop w:val="0"/>
          <w:marBottom w:val="0"/>
          <w:divBdr>
            <w:top w:val="none" w:sz="0" w:space="0" w:color="auto"/>
            <w:left w:val="none" w:sz="0" w:space="0" w:color="auto"/>
            <w:bottom w:val="none" w:sz="0" w:space="0" w:color="auto"/>
            <w:right w:val="none" w:sz="0" w:space="0" w:color="auto"/>
          </w:divBdr>
        </w:div>
        <w:div w:id="1036002134">
          <w:marLeft w:val="0"/>
          <w:marRight w:val="0"/>
          <w:marTop w:val="0"/>
          <w:marBottom w:val="0"/>
          <w:divBdr>
            <w:top w:val="none" w:sz="0" w:space="0" w:color="auto"/>
            <w:left w:val="none" w:sz="0" w:space="0" w:color="auto"/>
            <w:bottom w:val="none" w:sz="0" w:space="0" w:color="auto"/>
            <w:right w:val="none" w:sz="0" w:space="0" w:color="auto"/>
          </w:divBdr>
        </w:div>
        <w:div w:id="537476866">
          <w:marLeft w:val="0"/>
          <w:marRight w:val="0"/>
          <w:marTop w:val="0"/>
          <w:marBottom w:val="0"/>
          <w:divBdr>
            <w:top w:val="none" w:sz="0" w:space="0" w:color="auto"/>
            <w:left w:val="none" w:sz="0" w:space="0" w:color="auto"/>
            <w:bottom w:val="none" w:sz="0" w:space="0" w:color="auto"/>
            <w:right w:val="none" w:sz="0" w:space="0" w:color="auto"/>
          </w:divBdr>
        </w:div>
        <w:div w:id="1292397508">
          <w:marLeft w:val="0"/>
          <w:marRight w:val="0"/>
          <w:marTop w:val="0"/>
          <w:marBottom w:val="0"/>
          <w:divBdr>
            <w:top w:val="none" w:sz="0" w:space="0" w:color="auto"/>
            <w:left w:val="none" w:sz="0" w:space="0" w:color="auto"/>
            <w:bottom w:val="none" w:sz="0" w:space="0" w:color="auto"/>
            <w:right w:val="none" w:sz="0" w:space="0" w:color="auto"/>
          </w:divBdr>
        </w:div>
      </w:divsChild>
    </w:div>
    <w:div w:id="1723282854">
      <w:bodyDiv w:val="1"/>
      <w:marLeft w:val="0"/>
      <w:marRight w:val="0"/>
      <w:marTop w:val="0"/>
      <w:marBottom w:val="0"/>
      <w:divBdr>
        <w:top w:val="none" w:sz="0" w:space="0" w:color="auto"/>
        <w:left w:val="none" w:sz="0" w:space="0" w:color="auto"/>
        <w:bottom w:val="none" w:sz="0" w:space="0" w:color="auto"/>
        <w:right w:val="none" w:sz="0" w:space="0" w:color="auto"/>
      </w:divBdr>
    </w:div>
    <w:div w:id="1748920788">
      <w:bodyDiv w:val="1"/>
      <w:marLeft w:val="0"/>
      <w:marRight w:val="0"/>
      <w:marTop w:val="0"/>
      <w:marBottom w:val="0"/>
      <w:divBdr>
        <w:top w:val="none" w:sz="0" w:space="0" w:color="auto"/>
        <w:left w:val="none" w:sz="0" w:space="0" w:color="auto"/>
        <w:bottom w:val="none" w:sz="0" w:space="0" w:color="auto"/>
        <w:right w:val="none" w:sz="0" w:space="0" w:color="auto"/>
      </w:divBdr>
    </w:div>
    <w:div w:id="1825311500">
      <w:bodyDiv w:val="1"/>
      <w:marLeft w:val="0"/>
      <w:marRight w:val="0"/>
      <w:marTop w:val="0"/>
      <w:marBottom w:val="0"/>
      <w:divBdr>
        <w:top w:val="none" w:sz="0" w:space="0" w:color="auto"/>
        <w:left w:val="none" w:sz="0" w:space="0" w:color="auto"/>
        <w:bottom w:val="none" w:sz="0" w:space="0" w:color="auto"/>
        <w:right w:val="none" w:sz="0" w:space="0" w:color="auto"/>
      </w:divBdr>
    </w:div>
    <w:div w:id="1946300478">
      <w:bodyDiv w:val="1"/>
      <w:marLeft w:val="0"/>
      <w:marRight w:val="0"/>
      <w:marTop w:val="0"/>
      <w:marBottom w:val="0"/>
      <w:divBdr>
        <w:top w:val="none" w:sz="0" w:space="0" w:color="auto"/>
        <w:left w:val="none" w:sz="0" w:space="0" w:color="auto"/>
        <w:bottom w:val="none" w:sz="0" w:space="0" w:color="auto"/>
        <w:right w:val="none" w:sz="0" w:space="0" w:color="auto"/>
      </w:divBdr>
    </w:div>
    <w:div w:id="2009870822">
      <w:bodyDiv w:val="1"/>
      <w:marLeft w:val="0"/>
      <w:marRight w:val="0"/>
      <w:marTop w:val="0"/>
      <w:marBottom w:val="0"/>
      <w:divBdr>
        <w:top w:val="none" w:sz="0" w:space="0" w:color="auto"/>
        <w:left w:val="none" w:sz="0" w:space="0" w:color="auto"/>
        <w:bottom w:val="none" w:sz="0" w:space="0" w:color="auto"/>
        <w:right w:val="none" w:sz="0" w:space="0" w:color="auto"/>
      </w:divBdr>
    </w:div>
    <w:div w:id="2010716604">
      <w:bodyDiv w:val="1"/>
      <w:marLeft w:val="0"/>
      <w:marRight w:val="0"/>
      <w:marTop w:val="0"/>
      <w:marBottom w:val="0"/>
      <w:divBdr>
        <w:top w:val="none" w:sz="0" w:space="0" w:color="auto"/>
        <w:left w:val="none" w:sz="0" w:space="0" w:color="auto"/>
        <w:bottom w:val="none" w:sz="0" w:space="0" w:color="auto"/>
        <w:right w:val="none" w:sz="0" w:space="0" w:color="auto"/>
      </w:divBdr>
      <w:divsChild>
        <w:div w:id="1471904847">
          <w:marLeft w:val="0"/>
          <w:marRight w:val="0"/>
          <w:marTop w:val="0"/>
          <w:marBottom w:val="0"/>
          <w:divBdr>
            <w:top w:val="none" w:sz="0" w:space="0" w:color="auto"/>
            <w:left w:val="none" w:sz="0" w:space="0" w:color="auto"/>
            <w:bottom w:val="none" w:sz="0" w:space="0" w:color="auto"/>
            <w:right w:val="none" w:sz="0" w:space="0" w:color="auto"/>
          </w:divBdr>
        </w:div>
        <w:div w:id="131334379">
          <w:marLeft w:val="0"/>
          <w:marRight w:val="0"/>
          <w:marTop w:val="0"/>
          <w:marBottom w:val="0"/>
          <w:divBdr>
            <w:top w:val="none" w:sz="0" w:space="0" w:color="auto"/>
            <w:left w:val="none" w:sz="0" w:space="0" w:color="auto"/>
            <w:bottom w:val="none" w:sz="0" w:space="0" w:color="auto"/>
            <w:right w:val="none" w:sz="0" w:space="0" w:color="auto"/>
          </w:divBdr>
        </w:div>
        <w:div w:id="779226457">
          <w:marLeft w:val="0"/>
          <w:marRight w:val="0"/>
          <w:marTop w:val="0"/>
          <w:marBottom w:val="0"/>
          <w:divBdr>
            <w:top w:val="none" w:sz="0" w:space="0" w:color="auto"/>
            <w:left w:val="none" w:sz="0" w:space="0" w:color="auto"/>
            <w:bottom w:val="none" w:sz="0" w:space="0" w:color="auto"/>
            <w:right w:val="none" w:sz="0" w:space="0" w:color="auto"/>
          </w:divBdr>
        </w:div>
        <w:div w:id="650139057">
          <w:marLeft w:val="0"/>
          <w:marRight w:val="0"/>
          <w:marTop w:val="0"/>
          <w:marBottom w:val="0"/>
          <w:divBdr>
            <w:top w:val="none" w:sz="0" w:space="0" w:color="auto"/>
            <w:left w:val="none" w:sz="0" w:space="0" w:color="auto"/>
            <w:bottom w:val="none" w:sz="0" w:space="0" w:color="auto"/>
            <w:right w:val="none" w:sz="0" w:space="0" w:color="auto"/>
          </w:divBdr>
        </w:div>
      </w:divsChild>
    </w:div>
    <w:div w:id="2072775593">
      <w:bodyDiv w:val="1"/>
      <w:marLeft w:val="0"/>
      <w:marRight w:val="0"/>
      <w:marTop w:val="0"/>
      <w:marBottom w:val="0"/>
      <w:divBdr>
        <w:top w:val="none" w:sz="0" w:space="0" w:color="auto"/>
        <w:left w:val="none" w:sz="0" w:space="0" w:color="auto"/>
        <w:bottom w:val="none" w:sz="0" w:space="0" w:color="auto"/>
        <w:right w:val="none" w:sz="0" w:space="0" w:color="auto"/>
      </w:divBdr>
      <w:divsChild>
        <w:div w:id="1054158112">
          <w:marLeft w:val="0"/>
          <w:marRight w:val="0"/>
          <w:marTop w:val="0"/>
          <w:marBottom w:val="0"/>
          <w:divBdr>
            <w:top w:val="none" w:sz="0" w:space="0" w:color="auto"/>
            <w:left w:val="none" w:sz="0" w:space="0" w:color="auto"/>
            <w:bottom w:val="none" w:sz="0" w:space="0" w:color="auto"/>
            <w:right w:val="none" w:sz="0" w:space="0" w:color="auto"/>
          </w:divBdr>
        </w:div>
        <w:div w:id="704062895">
          <w:marLeft w:val="0"/>
          <w:marRight w:val="0"/>
          <w:marTop w:val="0"/>
          <w:marBottom w:val="0"/>
          <w:divBdr>
            <w:top w:val="none" w:sz="0" w:space="0" w:color="auto"/>
            <w:left w:val="none" w:sz="0" w:space="0" w:color="auto"/>
            <w:bottom w:val="none" w:sz="0" w:space="0" w:color="auto"/>
            <w:right w:val="none" w:sz="0" w:space="0" w:color="auto"/>
          </w:divBdr>
        </w:div>
        <w:div w:id="1277176388">
          <w:marLeft w:val="0"/>
          <w:marRight w:val="0"/>
          <w:marTop w:val="0"/>
          <w:marBottom w:val="0"/>
          <w:divBdr>
            <w:top w:val="none" w:sz="0" w:space="0" w:color="auto"/>
            <w:left w:val="none" w:sz="0" w:space="0" w:color="auto"/>
            <w:bottom w:val="none" w:sz="0" w:space="0" w:color="auto"/>
            <w:right w:val="none" w:sz="0" w:space="0" w:color="auto"/>
          </w:divBdr>
        </w:div>
      </w:divsChild>
    </w:div>
    <w:div w:id="2091852289">
      <w:bodyDiv w:val="1"/>
      <w:marLeft w:val="0"/>
      <w:marRight w:val="0"/>
      <w:marTop w:val="0"/>
      <w:marBottom w:val="0"/>
      <w:divBdr>
        <w:top w:val="none" w:sz="0" w:space="0" w:color="auto"/>
        <w:left w:val="none" w:sz="0" w:space="0" w:color="auto"/>
        <w:bottom w:val="none" w:sz="0" w:space="0" w:color="auto"/>
        <w:right w:val="none" w:sz="0" w:space="0" w:color="auto"/>
      </w:divBdr>
      <w:divsChild>
        <w:div w:id="1528448075">
          <w:marLeft w:val="0"/>
          <w:marRight w:val="0"/>
          <w:marTop w:val="0"/>
          <w:marBottom w:val="0"/>
          <w:divBdr>
            <w:top w:val="none" w:sz="0" w:space="0" w:color="auto"/>
            <w:left w:val="none" w:sz="0" w:space="0" w:color="auto"/>
            <w:bottom w:val="none" w:sz="0" w:space="0" w:color="auto"/>
            <w:right w:val="none" w:sz="0" w:space="0" w:color="auto"/>
          </w:divBdr>
        </w:div>
        <w:div w:id="5910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r-fuer-recyclat.de/virale-kampagn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BD1B5E687D1164980731CA3D6D81AFC" ma:contentTypeVersion="5" ma:contentTypeDescription="Ein neues Dokument erstellen." ma:contentTypeScope="" ma:versionID="06cbb77ac48c2a9757f95466b0b8e613">
  <xsd:schema xmlns:xsd="http://www.w3.org/2001/XMLSchema" xmlns:xs="http://www.w3.org/2001/XMLSchema" xmlns:p="http://schemas.microsoft.com/office/2006/metadata/properties" xmlns:ns3="79aa5249-e64e-408e-85f4-2cf0467f8e3a" targetNamespace="http://schemas.microsoft.com/office/2006/metadata/properties" ma:root="true" ma:fieldsID="c42997171c7dfb8ecadc4d6462575f90" ns3:_="">
    <xsd:import namespace="79aa5249-e64e-408e-85f4-2cf0467f8e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a5249-e64e-408e-85f4-2cf0467f8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AC587-9F8B-4E59-ACB6-C476A1CA10A3}">
  <ds:schemaRefs>
    <ds:schemaRef ds:uri="http://schemas.microsoft.com/sharepoint/v3/contenttype/forms"/>
  </ds:schemaRefs>
</ds:datastoreItem>
</file>

<file path=customXml/itemProps2.xml><?xml version="1.0" encoding="utf-8"?>
<ds:datastoreItem xmlns:ds="http://schemas.openxmlformats.org/officeDocument/2006/customXml" ds:itemID="{052AD13D-C131-4B50-BA29-DA3329071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a5249-e64e-408e-85f4-2cf0467f8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2257E-2306-884F-B880-19E6A412BD22}">
  <ds:schemaRefs>
    <ds:schemaRef ds:uri="http://schemas.openxmlformats.org/officeDocument/2006/bibliography"/>
  </ds:schemaRefs>
</ds:datastoreItem>
</file>

<file path=customXml/itemProps4.xml><?xml version="1.0" encoding="utf-8"?>
<ds:datastoreItem xmlns:ds="http://schemas.openxmlformats.org/officeDocument/2006/customXml" ds:itemID="{44E7DAA8-61A6-4C41-A057-0EBE7BA147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4545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Stüblreiter, Madeleine</dc:creator>
  <cp:keywords/>
  <dc:description/>
  <cp:lastModifiedBy>ple15</cp:lastModifiedBy>
  <cp:revision>3</cp:revision>
  <cp:lastPrinted>2020-07-01T08:18:00Z</cp:lastPrinted>
  <dcterms:created xsi:type="dcterms:W3CDTF">2020-07-01T08:18:00Z</dcterms:created>
  <dcterms:modified xsi:type="dcterms:W3CDTF">2020-07-01T08:20:00Z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0x010100ABD1B5E687D1164980731CA3D6D81AFC</vt:lpwstr>
  </property>
</Properties>
</file>